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8A66EC" w:rsidP="00244981">
      <w:pPr>
        <w:pStyle w:val="berschrift1"/>
        <w:spacing w:before="0" w:after="0" w:line="276" w:lineRule="auto"/>
        <w:jc w:val="left"/>
      </w:pPr>
      <w:r>
        <w:t xml:space="preserve">Wirtgen </w:t>
      </w:r>
      <w:r w:rsidR="00593CC8" w:rsidRPr="00593CC8">
        <w:t>W 220</w:t>
      </w:r>
      <w:r>
        <w:t xml:space="preserve"> fräst </w:t>
      </w:r>
      <w:r w:rsidR="00593CC8" w:rsidRPr="00593CC8">
        <w:t xml:space="preserve">Deckschicht </w:t>
      </w:r>
      <w:r w:rsidR="000957FC">
        <w:t xml:space="preserve">am Fuße des </w:t>
      </w:r>
      <w:proofErr w:type="spellStart"/>
      <w:r w:rsidR="000957FC">
        <w:t>Mont</w:t>
      </w:r>
      <w:proofErr w:type="spellEnd"/>
      <w:r w:rsidR="000957FC">
        <w:t xml:space="preserve"> Blanc</w:t>
      </w:r>
      <w:r w:rsidR="002414BE">
        <w:t xml:space="preserve"> </w:t>
      </w:r>
      <w:r w:rsidR="00593CC8" w:rsidRPr="00593CC8">
        <w:t xml:space="preserve">in halber Zeit </w:t>
      </w:r>
    </w:p>
    <w:p w:rsidR="002E765F" w:rsidRPr="00A80677" w:rsidRDefault="002E765F" w:rsidP="002E765F">
      <w:pPr>
        <w:pStyle w:val="Text"/>
      </w:pPr>
    </w:p>
    <w:p w:rsidR="002E765F" w:rsidRDefault="00593CC8" w:rsidP="007658CA">
      <w:pPr>
        <w:pStyle w:val="Text"/>
        <w:spacing w:line="276" w:lineRule="auto"/>
        <w:rPr>
          <w:noProof/>
          <w:lang w:eastAsia="de-DE"/>
        </w:rPr>
      </w:pPr>
      <w:r w:rsidRPr="00593CC8">
        <w:rPr>
          <w:rStyle w:val="Hervorhebung"/>
        </w:rPr>
        <w:t xml:space="preserve">Der erste Einsatz </w:t>
      </w:r>
      <w:r w:rsidR="005C0C8E">
        <w:rPr>
          <w:rStyle w:val="Hervorhebung"/>
        </w:rPr>
        <w:t xml:space="preserve">der </w:t>
      </w:r>
      <w:r w:rsidR="005C0C8E" w:rsidRPr="005C0C8E">
        <w:rPr>
          <w:rStyle w:val="Hervorhebung"/>
        </w:rPr>
        <w:t xml:space="preserve">Großfräse vom Typ Wirtgen W 220 </w:t>
      </w:r>
      <w:r w:rsidR="005C0C8E">
        <w:rPr>
          <w:rStyle w:val="Hervorhebung"/>
        </w:rPr>
        <w:t>in</w:t>
      </w:r>
      <w:r w:rsidR="005C0C8E" w:rsidRPr="005C0C8E">
        <w:rPr>
          <w:rStyle w:val="Hervorhebung"/>
        </w:rPr>
        <w:t xml:space="preserve"> Italien </w:t>
      </w:r>
      <w:r w:rsidRPr="00593CC8">
        <w:rPr>
          <w:rStyle w:val="Hervorhebung"/>
        </w:rPr>
        <w:t xml:space="preserve">führte die Hochleistungsmaschine – anders als mancher erwarten würde – nicht auf eine Autobahn, sondern auf eine kurvige Landstraße </w:t>
      </w:r>
      <w:r w:rsidR="004E23FD">
        <w:rPr>
          <w:rStyle w:val="Hervorhebung"/>
        </w:rPr>
        <w:t xml:space="preserve">am Fuße des </w:t>
      </w:r>
      <w:proofErr w:type="spellStart"/>
      <w:r w:rsidR="004E23FD">
        <w:rPr>
          <w:rStyle w:val="Hervorhebung"/>
        </w:rPr>
        <w:t>Mont</w:t>
      </w:r>
      <w:proofErr w:type="spellEnd"/>
      <w:r w:rsidR="004E23FD">
        <w:rPr>
          <w:rStyle w:val="Hervorhebung"/>
        </w:rPr>
        <w:t xml:space="preserve"> Blanc</w:t>
      </w:r>
      <w:r w:rsidR="004E23FD" w:rsidRPr="004E23FD">
        <w:t xml:space="preserve"> </w:t>
      </w:r>
      <w:r w:rsidR="004E23FD">
        <w:rPr>
          <w:rStyle w:val="Hervorhebung"/>
        </w:rPr>
        <w:t xml:space="preserve">im Nordwesten </w:t>
      </w:r>
      <w:r w:rsidR="00FB7155">
        <w:rPr>
          <w:rStyle w:val="Hervorhebung"/>
        </w:rPr>
        <w:t>des Landes</w:t>
      </w:r>
      <w:r w:rsidR="004E23FD">
        <w:rPr>
          <w:rStyle w:val="Hervorhebung"/>
        </w:rPr>
        <w:t>.</w:t>
      </w:r>
      <w:r w:rsidRPr="00593CC8">
        <w:rPr>
          <w:rStyle w:val="Hervorhebung"/>
        </w:rPr>
        <w:t xml:space="preserve"> Dort überzeugte die mit 577 kW </w:t>
      </w:r>
      <w:r w:rsidR="00FB7155">
        <w:rPr>
          <w:rStyle w:val="Hervorhebung"/>
        </w:rPr>
        <w:t xml:space="preserve">extrem </w:t>
      </w:r>
      <w:r w:rsidR="009B0D45">
        <w:rPr>
          <w:rStyle w:val="Hervorhebung"/>
        </w:rPr>
        <w:t>leistungsstarke</w:t>
      </w:r>
      <w:r w:rsidRPr="00593CC8">
        <w:rPr>
          <w:rStyle w:val="Hervorhebung"/>
        </w:rPr>
        <w:t xml:space="preserve"> </w:t>
      </w:r>
      <w:r w:rsidR="009B0D45">
        <w:rPr>
          <w:rStyle w:val="Hervorhebung"/>
        </w:rPr>
        <w:t>Maschine</w:t>
      </w:r>
      <w:r w:rsidRPr="00593CC8">
        <w:rPr>
          <w:rStyle w:val="Hervorhebung"/>
        </w:rPr>
        <w:t xml:space="preserve">, </w:t>
      </w:r>
      <w:r w:rsidR="00FB7155">
        <w:rPr>
          <w:rStyle w:val="Hervorhebung"/>
        </w:rPr>
        <w:t>indem</w:t>
      </w:r>
      <w:r w:rsidR="00471E20">
        <w:rPr>
          <w:rStyle w:val="Hervorhebung"/>
        </w:rPr>
        <w:t xml:space="preserve"> sie </w:t>
      </w:r>
      <w:r w:rsidRPr="00593CC8">
        <w:rPr>
          <w:rStyle w:val="Hervorhebung"/>
        </w:rPr>
        <w:t xml:space="preserve">doppelt so schnell </w:t>
      </w:r>
      <w:r w:rsidR="00FD6F07" w:rsidRPr="00FD6F07">
        <w:rPr>
          <w:rStyle w:val="Hervorhebung"/>
        </w:rPr>
        <w:t xml:space="preserve">fräste </w:t>
      </w:r>
      <w:r w:rsidRPr="00593CC8">
        <w:rPr>
          <w:rStyle w:val="Hervorhebung"/>
        </w:rPr>
        <w:t>wie</w:t>
      </w:r>
      <w:r w:rsidR="009A1BBB">
        <w:rPr>
          <w:rStyle w:val="Hervorhebung"/>
        </w:rPr>
        <w:t xml:space="preserve"> geplant</w:t>
      </w:r>
      <w:r w:rsidRPr="00593CC8">
        <w:rPr>
          <w:rStyle w:val="Hervorhebung"/>
        </w:rPr>
        <w:t>.</w:t>
      </w:r>
      <w:r w:rsidR="00382B3B" w:rsidRPr="00382B3B">
        <w:t xml:space="preserve"> </w:t>
      </w:r>
    </w:p>
    <w:p w:rsidR="00244981" w:rsidRDefault="00244981" w:rsidP="00244981">
      <w:pPr>
        <w:pStyle w:val="Text"/>
        <w:spacing w:line="276" w:lineRule="auto"/>
        <w:rPr>
          <w:noProof/>
          <w:lang w:eastAsia="de-DE"/>
        </w:rPr>
      </w:pPr>
    </w:p>
    <w:p w:rsidR="0014683F" w:rsidRPr="0014683F" w:rsidRDefault="00593CC8" w:rsidP="0014683F">
      <w:pPr>
        <w:pStyle w:val="Text"/>
        <w:spacing w:line="276" w:lineRule="auto"/>
        <w:rPr>
          <w:rStyle w:val="Hervorhebung"/>
        </w:rPr>
      </w:pPr>
      <w:r w:rsidRPr="00593CC8">
        <w:rPr>
          <w:rStyle w:val="Hervorhebung"/>
        </w:rPr>
        <w:t xml:space="preserve">10 km neue Deckschicht auf dem Weg zum </w:t>
      </w:r>
      <w:r w:rsidR="00372670">
        <w:rPr>
          <w:rStyle w:val="Hervorhebung"/>
        </w:rPr>
        <w:t>Gipfel</w:t>
      </w:r>
    </w:p>
    <w:p w:rsidR="00593CC8" w:rsidRPr="00593CC8" w:rsidRDefault="00593CC8" w:rsidP="00593CC8">
      <w:pPr>
        <w:pStyle w:val="Text"/>
        <w:spacing w:line="276" w:lineRule="auto"/>
        <w:rPr>
          <w:rStyle w:val="Hervorhebung"/>
          <w:b w:val="0"/>
        </w:rPr>
      </w:pPr>
      <w:r w:rsidRPr="00593CC8">
        <w:rPr>
          <w:rStyle w:val="Hervorhebung"/>
          <w:b w:val="0"/>
        </w:rPr>
        <w:t xml:space="preserve">Die </w:t>
      </w:r>
      <w:proofErr w:type="spellStart"/>
      <w:r w:rsidR="00372670">
        <w:rPr>
          <w:rStyle w:val="Hervorhebung"/>
          <w:b w:val="0"/>
        </w:rPr>
        <w:t>Strada</w:t>
      </w:r>
      <w:proofErr w:type="spellEnd"/>
      <w:r w:rsidR="00372670">
        <w:rPr>
          <w:rStyle w:val="Hervorhebung"/>
          <w:b w:val="0"/>
        </w:rPr>
        <w:t xml:space="preserve"> </w:t>
      </w:r>
      <w:proofErr w:type="spellStart"/>
      <w:r w:rsidR="00372670">
        <w:rPr>
          <w:rStyle w:val="Hervorhebung"/>
          <w:b w:val="0"/>
        </w:rPr>
        <w:t>Statale</w:t>
      </w:r>
      <w:proofErr w:type="spellEnd"/>
      <w:r w:rsidR="00372670">
        <w:rPr>
          <w:rStyle w:val="Hervorhebung"/>
          <w:b w:val="0"/>
        </w:rPr>
        <w:t xml:space="preserve"> </w:t>
      </w:r>
      <w:r w:rsidRPr="00593CC8">
        <w:rPr>
          <w:rStyle w:val="Hervorhebung"/>
          <w:b w:val="0"/>
        </w:rPr>
        <w:t xml:space="preserve">26 </w:t>
      </w:r>
      <w:r w:rsidR="00487EBA">
        <w:rPr>
          <w:rStyle w:val="Hervorhebung"/>
          <w:b w:val="0"/>
        </w:rPr>
        <w:t xml:space="preserve">(SS 26) </w:t>
      </w:r>
      <w:r w:rsidRPr="00593CC8">
        <w:rPr>
          <w:rStyle w:val="Hervorhebung"/>
          <w:b w:val="0"/>
        </w:rPr>
        <w:t xml:space="preserve">führt vom flachen Piemont in die alpinen Regionen am </w:t>
      </w:r>
      <w:proofErr w:type="spellStart"/>
      <w:r w:rsidRPr="00593CC8">
        <w:rPr>
          <w:rStyle w:val="Hervorhebung"/>
          <w:b w:val="0"/>
        </w:rPr>
        <w:t>Mont</w:t>
      </w:r>
      <w:proofErr w:type="spellEnd"/>
      <w:r w:rsidRPr="00593CC8">
        <w:rPr>
          <w:rStyle w:val="Hervorhebung"/>
          <w:b w:val="0"/>
        </w:rPr>
        <w:t xml:space="preserve"> Blanc inklusive einer Anbindung an den </w:t>
      </w:r>
      <w:proofErr w:type="spellStart"/>
      <w:r w:rsidRPr="00593CC8">
        <w:rPr>
          <w:rStyle w:val="Hervorhebung"/>
          <w:b w:val="0"/>
        </w:rPr>
        <w:t>Mont</w:t>
      </w:r>
      <w:proofErr w:type="spellEnd"/>
      <w:r w:rsidRPr="00593CC8">
        <w:rPr>
          <w:rStyle w:val="Hervorhebung"/>
          <w:b w:val="0"/>
        </w:rPr>
        <w:t xml:space="preserve"> Blanc-Tunnel. Auf dem Weg windet </w:t>
      </w:r>
      <w:r w:rsidR="00487EBA">
        <w:rPr>
          <w:rStyle w:val="Hervorhebung"/>
          <w:b w:val="0"/>
        </w:rPr>
        <w:t xml:space="preserve">sie </w:t>
      </w:r>
      <w:r w:rsidRPr="00593CC8">
        <w:rPr>
          <w:rStyle w:val="Hervorhebung"/>
          <w:b w:val="0"/>
        </w:rPr>
        <w:t xml:space="preserve">sich knapp 1.000 m in die Höhe bis ins </w:t>
      </w:r>
      <w:proofErr w:type="spellStart"/>
      <w:r w:rsidRPr="00593CC8">
        <w:rPr>
          <w:rStyle w:val="Hervorhebung"/>
          <w:b w:val="0"/>
        </w:rPr>
        <w:t>Aosta</w:t>
      </w:r>
      <w:proofErr w:type="spellEnd"/>
      <w:r w:rsidRPr="00593CC8">
        <w:rPr>
          <w:rStyle w:val="Hervorhebung"/>
          <w:b w:val="0"/>
        </w:rPr>
        <w:t>-Tal und wird auf allen Abschnitten sowohl von Touristen als auch vom Güterverkehr intensiv befahren. Der durchschnittliche Verkehr beläuft sich auf rund 5.000 Fahrzeuge am Tag.</w:t>
      </w:r>
    </w:p>
    <w:p w:rsidR="00593CC8" w:rsidRPr="00593CC8" w:rsidRDefault="00593CC8" w:rsidP="00593CC8">
      <w:pPr>
        <w:pStyle w:val="Text"/>
        <w:spacing w:line="276" w:lineRule="auto"/>
        <w:rPr>
          <w:rStyle w:val="Hervorhebung"/>
          <w:b w:val="0"/>
        </w:rPr>
      </w:pPr>
    </w:p>
    <w:p w:rsidR="00593CC8" w:rsidRDefault="00593CC8" w:rsidP="00593CC8">
      <w:pPr>
        <w:pStyle w:val="Text"/>
        <w:spacing w:line="276" w:lineRule="auto"/>
        <w:rPr>
          <w:rStyle w:val="Hervorhebung"/>
          <w:b w:val="0"/>
        </w:rPr>
      </w:pPr>
      <w:r w:rsidRPr="00593CC8">
        <w:rPr>
          <w:rStyle w:val="Hervorhebung"/>
          <w:b w:val="0"/>
        </w:rPr>
        <w:t>Im Sommer 2018 stand eine Sanierung des Fahrbahnbelags an: Auf insgesamt 10</w:t>
      </w:r>
      <w:r w:rsidR="00065B25">
        <w:rPr>
          <w:rStyle w:val="Hervorhebung"/>
          <w:b w:val="0"/>
        </w:rPr>
        <w:t> </w:t>
      </w:r>
      <w:r w:rsidR="00C42721">
        <w:rPr>
          <w:rStyle w:val="Hervorhebung"/>
          <w:b w:val="0"/>
        </w:rPr>
        <w:t>km wurde die 4 </w:t>
      </w:r>
      <w:r w:rsidRPr="00593CC8">
        <w:rPr>
          <w:rStyle w:val="Hervorhebung"/>
          <w:b w:val="0"/>
        </w:rPr>
        <w:t>cm dicke Deckschicht in voller Breite erneuert. Dazu k</w:t>
      </w:r>
      <w:r w:rsidR="00C42721">
        <w:rPr>
          <w:rStyle w:val="Hervorhebung"/>
          <w:b w:val="0"/>
        </w:rPr>
        <w:t>am in Teilbereichen noch die 10 </w:t>
      </w:r>
      <w:r w:rsidRPr="00593CC8">
        <w:rPr>
          <w:rStyle w:val="Hervorhebung"/>
          <w:b w:val="0"/>
        </w:rPr>
        <w:t xml:space="preserve">cm starke Binderschicht. </w:t>
      </w:r>
    </w:p>
    <w:p w:rsidR="00487EBA" w:rsidRPr="00593CC8" w:rsidRDefault="00487EBA" w:rsidP="00593CC8">
      <w:pPr>
        <w:pStyle w:val="Text"/>
        <w:spacing w:line="276" w:lineRule="auto"/>
        <w:rPr>
          <w:rStyle w:val="Hervorhebung"/>
          <w:b w:val="0"/>
        </w:rPr>
      </w:pPr>
    </w:p>
    <w:p w:rsidR="00593CC8" w:rsidRPr="0026745D" w:rsidRDefault="00AA16AC" w:rsidP="00593CC8">
      <w:pPr>
        <w:pStyle w:val="Text"/>
        <w:spacing w:line="276" w:lineRule="auto"/>
        <w:rPr>
          <w:rStyle w:val="Hervorhebung"/>
        </w:rPr>
      </w:pPr>
      <w:r>
        <w:rPr>
          <w:rStyle w:val="Hervorhebung"/>
        </w:rPr>
        <w:t>Wirtschaftliche</w:t>
      </w:r>
      <w:r w:rsidR="00593CC8" w:rsidRPr="0026745D">
        <w:rPr>
          <w:rStyle w:val="Hervorhebung"/>
        </w:rPr>
        <w:t xml:space="preserve"> Qualität </w:t>
      </w:r>
    </w:p>
    <w:p w:rsidR="00593CC8" w:rsidRPr="00593CC8" w:rsidRDefault="00593CC8" w:rsidP="00593CC8">
      <w:pPr>
        <w:pStyle w:val="Text"/>
        <w:spacing w:line="276" w:lineRule="auto"/>
        <w:rPr>
          <w:rStyle w:val="Hervorhebung"/>
          <w:b w:val="0"/>
        </w:rPr>
      </w:pPr>
      <w:r w:rsidRPr="00593CC8">
        <w:rPr>
          <w:rStyle w:val="Hervorhebung"/>
          <w:b w:val="0"/>
        </w:rPr>
        <w:t xml:space="preserve">Weil die Vollsperrung der Strecke in den Alpen nur schwer realisierbar ist, erfolgte die Sanierung der SS 26 im Juli und August 2018 unter halbseitiger Sperrung. Dabei gelang es </w:t>
      </w:r>
      <w:r w:rsidR="00203706">
        <w:rPr>
          <w:rStyle w:val="Hervorhebung"/>
          <w:b w:val="0"/>
        </w:rPr>
        <w:t xml:space="preserve">der beauftragten </w:t>
      </w:r>
      <w:proofErr w:type="spellStart"/>
      <w:r w:rsidRPr="00593CC8">
        <w:rPr>
          <w:rStyle w:val="Hervorhebung"/>
          <w:b w:val="0"/>
        </w:rPr>
        <w:t>Italfrese</w:t>
      </w:r>
      <w:proofErr w:type="spellEnd"/>
      <w:r w:rsidR="005A25FB" w:rsidRPr="005A25FB">
        <w:t xml:space="preserve"> </w:t>
      </w:r>
      <w:proofErr w:type="spellStart"/>
      <w:proofErr w:type="gramStart"/>
      <w:r w:rsidR="005A25FB">
        <w:rPr>
          <w:rStyle w:val="Hervorhebung"/>
          <w:b w:val="0"/>
        </w:rPr>
        <w:t>s.r.l</w:t>
      </w:r>
      <w:proofErr w:type="spellEnd"/>
      <w:r w:rsidR="005A25FB">
        <w:rPr>
          <w:rStyle w:val="Hervorhebung"/>
          <w:b w:val="0"/>
        </w:rPr>
        <w:t>.</w:t>
      </w:r>
      <w:r w:rsidRPr="00593CC8">
        <w:rPr>
          <w:rStyle w:val="Hervorhebung"/>
          <w:b w:val="0"/>
        </w:rPr>
        <w:t>,</w:t>
      </w:r>
      <w:proofErr w:type="gramEnd"/>
      <w:r w:rsidRPr="00593CC8">
        <w:rPr>
          <w:rStyle w:val="Hervorhebung"/>
          <w:b w:val="0"/>
        </w:rPr>
        <w:t xml:space="preserve"> </w:t>
      </w:r>
      <w:r w:rsidR="005A25FB" w:rsidRPr="005A25FB">
        <w:rPr>
          <w:rStyle w:val="Hervorhebung"/>
          <w:b w:val="0"/>
        </w:rPr>
        <w:t>eine</w:t>
      </w:r>
      <w:r w:rsidR="005A25FB">
        <w:rPr>
          <w:rStyle w:val="Hervorhebung"/>
          <w:b w:val="0"/>
        </w:rPr>
        <w:t>m</w:t>
      </w:r>
      <w:r w:rsidR="005A25FB" w:rsidRPr="005A25FB">
        <w:rPr>
          <w:rStyle w:val="Hervorhebung"/>
          <w:b w:val="0"/>
        </w:rPr>
        <w:t xml:space="preserve"> der größten italienischen Fräsdienstleister mit Sitz im Piemont,</w:t>
      </w:r>
      <w:r w:rsidR="00143A3A">
        <w:rPr>
          <w:rStyle w:val="Hervorhebung"/>
          <w:b w:val="0"/>
        </w:rPr>
        <w:t xml:space="preserve"> </w:t>
      </w:r>
      <w:r w:rsidR="00C42721">
        <w:rPr>
          <w:rStyle w:val="Hervorhebung"/>
          <w:b w:val="0"/>
        </w:rPr>
        <w:t>durch den Einsatz der W </w:t>
      </w:r>
      <w:r w:rsidRPr="00593CC8">
        <w:rPr>
          <w:rStyle w:val="Hervorhebung"/>
          <w:b w:val="0"/>
        </w:rPr>
        <w:t>220 die Bauzeiten zu beschleunigen. Ein Grund dafür: Die Maschine kann 2,20</w:t>
      </w:r>
      <w:r w:rsidR="00C42721">
        <w:rPr>
          <w:rStyle w:val="Hervorhebung"/>
          <w:b w:val="0"/>
        </w:rPr>
        <w:t> </w:t>
      </w:r>
      <w:r w:rsidRPr="00593CC8">
        <w:rPr>
          <w:rStyle w:val="Hervorhebung"/>
          <w:b w:val="0"/>
        </w:rPr>
        <w:t xml:space="preserve">m in einem Übergang abtragen. Dadurch waren in den meisten Bereichen nur 2 statt 3 Überfahrten notwendig. Zudem </w:t>
      </w:r>
      <w:proofErr w:type="gramStart"/>
      <w:r w:rsidRPr="00593CC8">
        <w:rPr>
          <w:rStyle w:val="Hervorhebung"/>
          <w:b w:val="0"/>
        </w:rPr>
        <w:t>arbeitete</w:t>
      </w:r>
      <w:proofErr w:type="gramEnd"/>
      <w:r w:rsidRPr="00593CC8">
        <w:rPr>
          <w:rStyle w:val="Hervorhebung"/>
          <w:b w:val="0"/>
        </w:rPr>
        <w:t xml:space="preserve"> die Fräse mit einem Maschinenvorschub von 28</w:t>
      </w:r>
      <w:r w:rsidR="00C42721">
        <w:rPr>
          <w:rStyle w:val="Hervorhebung"/>
          <w:b w:val="0"/>
        </w:rPr>
        <w:t> </w:t>
      </w:r>
      <w:r w:rsidR="00751991">
        <w:rPr>
          <w:rStyle w:val="Hervorhebung"/>
          <w:b w:val="0"/>
        </w:rPr>
        <w:t>m -</w:t>
      </w:r>
      <w:r w:rsidRPr="00593CC8">
        <w:rPr>
          <w:rStyle w:val="Hervorhebung"/>
          <w:b w:val="0"/>
        </w:rPr>
        <w:t xml:space="preserve"> 30</w:t>
      </w:r>
      <w:r w:rsidR="00751991">
        <w:rPr>
          <w:rStyle w:val="Hervorhebung"/>
          <w:b w:val="0"/>
        </w:rPr>
        <w:t> </w:t>
      </w:r>
      <w:r w:rsidRPr="00593CC8">
        <w:rPr>
          <w:rStyle w:val="Hervorhebung"/>
          <w:b w:val="0"/>
        </w:rPr>
        <w:t>m/min – und das</w:t>
      </w:r>
      <w:r w:rsidR="00C42721">
        <w:rPr>
          <w:rStyle w:val="Hervorhebung"/>
          <w:b w:val="0"/>
        </w:rPr>
        <w:t xml:space="preserve"> sogar bei Steigungen von ca. 5 </w:t>
      </w:r>
      <w:r w:rsidRPr="00593CC8">
        <w:rPr>
          <w:rStyle w:val="Hervorhebung"/>
          <w:b w:val="0"/>
        </w:rPr>
        <w:t xml:space="preserve">%. Schlussendlich benötigte </w:t>
      </w:r>
      <w:r w:rsidR="00751991">
        <w:rPr>
          <w:rStyle w:val="Hervorhebung"/>
          <w:b w:val="0"/>
        </w:rPr>
        <w:t xml:space="preserve">der </w:t>
      </w:r>
      <w:r w:rsidR="0070430F" w:rsidRPr="0070430F">
        <w:rPr>
          <w:rStyle w:val="Hervorhebung"/>
          <w:b w:val="0"/>
        </w:rPr>
        <w:t xml:space="preserve">Fräsdienstleister </w:t>
      </w:r>
      <w:r w:rsidRPr="00593CC8">
        <w:rPr>
          <w:rStyle w:val="Hervorhebung"/>
          <w:b w:val="0"/>
        </w:rPr>
        <w:t>für das Fräsen nur die Hälfte der Zeit, die mit kleineren Maschine</w:t>
      </w:r>
      <w:r w:rsidR="00D24DE6">
        <w:rPr>
          <w:rStyle w:val="Hervorhebung"/>
          <w:b w:val="0"/>
        </w:rPr>
        <w:t>n</w:t>
      </w:r>
      <w:r w:rsidRPr="00593CC8">
        <w:rPr>
          <w:rStyle w:val="Hervorhebung"/>
          <w:b w:val="0"/>
        </w:rPr>
        <w:t xml:space="preserve"> – </w:t>
      </w:r>
      <w:r w:rsidR="00DA44C4">
        <w:rPr>
          <w:rStyle w:val="Hervorhebung"/>
          <w:b w:val="0"/>
        </w:rPr>
        <w:t>die</w:t>
      </w:r>
      <w:r w:rsidR="00990B56">
        <w:rPr>
          <w:rStyle w:val="Hervorhebung"/>
          <w:b w:val="0"/>
        </w:rPr>
        <w:t>se</w:t>
      </w:r>
      <w:r w:rsidRPr="00593CC8">
        <w:rPr>
          <w:rStyle w:val="Hervorhebung"/>
          <w:b w:val="0"/>
        </w:rPr>
        <w:t xml:space="preserve"> </w:t>
      </w:r>
      <w:r w:rsidR="00D24DE6">
        <w:rPr>
          <w:rStyle w:val="Hervorhebung"/>
          <w:b w:val="0"/>
        </w:rPr>
        <w:t>kommen</w:t>
      </w:r>
      <w:r w:rsidR="00990B56">
        <w:rPr>
          <w:rStyle w:val="Hervorhebung"/>
          <w:b w:val="0"/>
        </w:rPr>
        <w:t xml:space="preserve"> üblicherweise </w:t>
      </w:r>
      <w:r w:rsidR="00840F36">
        <w:rPr>
          <w:rStyle w:val="Hervorhebung"/>
          <w:b w:val="0"/>
        </w:rPr>
        <w:t>bei</w:t>
      </w:r>
      <w:r w:rsidR="004567A9">
        <w:rPr>
          <w:rStyle w:val="Hervorhebung"/>
          <w:b w:val="0"/>
        </w:rPr>
        <w:t xml:space="preserve"> engen </w:t>
      </w:r>
      <w:r w:rsidR="00DA44C4">
        <w:rPr>
          <w:rStyle w:val="Hervorhebung"/>
          <w:b w:val="0"/>
        </w:rPr>
        <w:t>Abschnitten</w:t>
      </w:r>
      <w:r w:rsidRPr="00593CC8">
        <w:rPr>
          <w:rStyle w:val="Hervorhebung"/>
          <w:b w:val="0"/>
        </w:rPr>
        <w:t xml:space="preserve"> </w:t>
      </w:r>
      <w:r w:rsidR="00DA44C4">
        <w:rPr>
          <w:rStyle w:val="Hervorhebung"/>
          <w:b w:val="0"/>
        </w:rPr>
        <w:t xml:space="preserve">wie </w:t>
      </w:r>
      <w:r w:rsidR="00840F36">
        <w:rPr>
          <w:rStyle w:val="Hervorhebung"/>
          <w:b w:val="0"/>
        </w:rPr>
        <w:t xml:space="preserve">denen </w:t>
      </w:r>
      <w:r w:rsidR="00D24DE6">
        <w:rPr>
          <w:rStyle w:val="Hervorhebung"/>
          <w:b w:val="0"/>
        </w:rPr>
        <w:t xml:space="preserve">auf </w:t>
      </w:r>
      <w:r w:rsidR="00DA44C4">
        <w:rPr>
          <w:rStyle w:val="Hervorhebung"/>
          <w:b w:val="0"/>
        </w:rPr>
        <w:t>de</w:t>
      </w:r>
      <w:r w:rsidR="00C01F6A">
        <w:rPr>
          <w:rStyle w:val="Hervorhebung"/>
          <w:b w:val="0"/>
        </w:rPr>
        <w:t>m Alpenpass</w:t>
      </w:r>
      <w:r w:rsidR="00990B56">
        <w:rPr>
          <w:rStyle w:val="Hervorhebung"/>
          <w:b w:val="0"/>
        </w:rPr>
        <w:t xml:space="preserve"> </w:t>
      </w:r>
      <w:r w:rsidR="00D24DE6">
        <w:rPr>
          <w:rStyle w:val="Hervorhebung"/>
          <w:b w:val="0"/>
        </w:rPr>
        <w:t>zu</w:t>
      </w:r>
      <w:r w:rsidR="00D9358C">
        <w:rPr>
          <w:rStyle w:val="Hervorhebung"/>
          <w:b w:val="0"/>
        </w:rPr>
        <w:t>m</w:t>
      </w:r>
      <w:r w:rsidR="00D24DE6">
        <w:rPr>
          <w:rStyle w:val="Hervorhebung"/>
          <w:b w:val="0"/>
        </w:rPr>
        <w:t xml:space="preserve"> Einsatz </w:t>
      </w:r>
      <w:r w:rsidRPr="00593CC8">
        <w:rPr>
          <w:rStyle w:val="Hervorhebung"/>
          <w:b w:val="0"/>
        </w:rPr>
        <w:t xml:space="preserve">– veranschlagt worden wäre. Und das ohne Qualitätseinbußen. </w:t>
      </w:r>
    </w:p>
    <w:p w:rsidR="00593CC8" w:rsidRPr="00593CC8" w:rsidRDefault="00593CC8" w:rsidP="00593CC8">
      <w:pPr>
        <w:pStyle w:val="Text"/>
        <w:spacing w:line="276" w:lineRule="auto"/>
        <w:rPr>
          <w:rStyle w:val="Hervorhebung"/>
          <w:b w:val="0"/>
        </w:rPr>
      </w:pPr>
    </w:p>
    <w:p w:rsidR="00C42721" w:rsidRDefault="00593CC8" w:rsidP="00593CC8">
      <w:pPr>
        <w:pStyle w:val="Text"/>
        <w:spacing w:line="276" w:lineRule="auto"/>
        <w:rPr>
          <w:rStyle w:val="Hervorhebung"/>
          <w:b w:val="0"/>
        </w:rPr>
      </w:pPr>
      <w:r w:rsidRPr="00593CC8">
        <w:rPr>
          <w:rStyle w:val="Hervorhebung"/>
          <w:b w:val="0"/>
        </w:rPr>
        <w:t xml:space="preserve">Über </w:t>
      </w:r>
      <w:r w:rsidR="0098065C">
        <w:rPr>
          <w:rStyle w:val="Hervorhebung"/>
          <w:b w:val="0"/>
        </w:rPr>
        <w:t>die Zeitersparnis</w:t>
      </w:r>
      <w:r w:rsidRPr="00593CC8">
        <w:rPr>
          <w:rStyle w:val="Hervorhebung"/>
          <w:b w:val="0"/>
        </w:rPr>
        <w:t xml:space="preserve"> waren sich Ernesto Franco und Emanuele Franco, Geschäftsführer bzw. Technischer Leiter bei </w:t>
      </w:r>
      <w:proofErr w:type="spellStart"/>
      <w:r w:rsidRPr="00593CC8">
        <w:rPr>
          <w:rStyle w:val="Hervorhebung"/>
          <w:b w:val="0"/>
        </w:rPr>
        <w:t>Italfrese</w:t>
      </w:r>
      <w:proofErr w:type="spellEnd"/>
      <w:r w:rsidRPr="00593CC8">
        <w:rPr>
          <w:rStyle w:val="Hervorhebung"/>
          <w:b w:val="0"/>
        </w:rPr>
        <w:t xml:space="preserve">, </w:t>
      </w:r>
      <w:r w:rsidR="0070430F">
        <w:rPr>
          <w:rStyle w:val="Hervorhebung"/>
          <w:b w:val="0"/>
        </w:rPr>
        <w:t>wä</w:t>
      </w:r>
      <w:r w:rsidR="00015F72">
        <w:rPr>
          <w:rStyle w:val="Hervorhebung"/>
          <w:b w:val="0"/>
        </w:rPr>
        <w:t>h</w:t>
      </w:r>
      <w:r w:rsidR="0070430F">
        <w:rPr>
          <w:rStyle w:val="Hervorhebung"/>
          <w:b w:val="0"/>
        </w:rPr>
        <w:t>rend</w:t>
      </w:r>
      <w:r w:rsidRPr="00593CC8">
        <w:rPr>
          <w:rStyle w:val="Hervorhebung"/>
          <w:b w:val="0"/>
        </w:rPr>
        <w:t xml:space="preserve"> der Planung</w:t>
      </w:r>
      <w:r w:rsidR="00015F72">
        <w:rPr>
          <w:rStyle w:val="Hervorhebung"/>
          <w:b w:val="0"/>
        </w:rPr>
        <w:t xml:space="preserve"> des Einsatzes wohl bewusst: „</w:t>
      </w:r>
      <w:r w:rsidRPr="00593CC8">
        <w:rPr>
          <w:rStyle w:val="Hervorhebung"/>
          <w:b w:val="0"/>
        </w:rPr>
        <w:t xml:space="preserve">Wir haben im Vorfeld untersucht, welche unserer 12 Fräsen diesen Job möglichst wirtschaftlich und schnell erledigt. </w:t>
      </w:r>
      <w:r w:rsidR="00C42721">
        <w:rPr>
          <w:rStyle w:val="Hervorhebung"/>
          <w:b w:val="0"/>
        </w:rPr>
        <w:t>Das Ergebnis: es ist die neue W </w:t>
      </w:r>
      <w:r w:rsidRPr="00593CC8">
        <w:rPr>
          <w:rStyle w:val="Hervorhebung"/>
          <w:b w:val="0"/>
        </w:rPr>
        <w:t>220. Dabei arbeitete die Fräse mit der recht hohen Fräsgeschwindigkeit noch nicht am technischen Limit. Die enorme Motorleistung und die ausgefeilte Steuerung ermöglichte</w:t>
      </w:r>
      <w:r w:rsidR="00015F72">
        <w:rPr>
          <w:rStyle w:val="Hervorhebung"/>
          <w:b w:val="0"/>
        </w:rPr>
        <w:t>n</w:t>
      </w:r>
      <w:r w:rsidRPr="00593CC8">
        <w:rPr>
          <w:rStyle w:val="Hervorhebung"/>
          <w:b w:val="0"/>
        </w:rPr>
        <w:t xml:space="preserve"> aber, auch in den höher gelegenen Regionen und in den Haarnadelkurven mit konstanter Geschwindigkeit zu fräsen. Und das bei einem moderaten Kraftstoffverbrauch.</w:t>
      </w:r>
      <w:r w:rsidR="00015F72">
        <w:rPr>
          <w:rStyle w:val="Hervorhebung"/>
          <w:b w:val="0"/>
        </w:rPr>
        <w:t>“</w:t>
      </w:r>
      <w:r w:rsidRPr="00593CC8">
        <w:rPr>
          <w:rStyle w:val="Hervorhebung"/>
          <w:b w:val="0"/>
        </w:rPr>
        <w:t xml:space="preserve"> </w:t>
      </w:r>
    </w:p>
    <w:p w:rsidR="00593CC8" w:rsidRPr="00C4160D" w:rsidRDefault="00593CC8" w:rsidP="00593CC8">
      <w:pPr>
        <w:pStyle w:val="Text"/>
        <w:spacing w:line="276" w:lineRule="auto"/>
        <w:rPr>
          <w:rStyle w:val="Hervorhebung"/>
          <w:b w:val="0"/>
        </w:rPr>
      </w:pPr>
      <w:r w:rsidRPr="00593CC8">
        <w:rPr>
          <w:rStyle w:val="Hervorhebung"/>
          <w:b w:val="0"/>
        </w:rPr>
        <w:lastRenderedPageBreak/>
        <w:t xml:space="preserve">Derartige Fräsleistungen sind möglich, weil die neue </w:t>
      </w:r>
      <w:r w:rsidR="00C42721">
        <w:rPr>
          <w:rStyle w:val="Hervorhebung"/>
          <w:b w:val="0"/>
        </w:rPr>
        <w:t>W </w:t>
      </w:r>
      <w:r w:rsidRPr="00C4160D">
        <w:rPr>
          <w:rStyle w:val="Hervorhebung"/>
          <w:b w:val="0"/>
        </w:rPr>
        <w:t xml:space="preserve">220 mit einem sehr günstigen </w:t>
      </w:r>
      <w:r w:rsidR="007E1536" w:rsidRPr="00C4160D">
        <w:rPr>
          <w:rStyle w:val="Hervorhebung"/>
          <w:b w:val="0"/>
        </w:rPr>
        <w:t>Maschineng</w:t>
      </w:r>
      <w:r w:rsidR="008971BC" w:rsidRPr="00C4160D">
        <w:rPr>
          <w:rStyle w:val="Hervorhebung"/>
          <w:b w:val="0"/>
        </w:rPr>
        <w:t>ewicht-zur-</w:t>
      </w:r>
      <w:r w:rsidR="007E1536" w:rsidRPr="00C4160D">
        <w:rPr>
          <w:rStyle w:val="Hervorhebung"/>
          <w:b w:val="0"/>
        </w:rPr>
        <w:t>Motorleistung</w:t>
      </w:r>
      <w:r w:rsidR="008971BC" w:rsidRPr="00C4160D">
        <w:t>-</w:t>
      </w:r>
      <w:r w:rsidR="008971BC" w:rsidRPr="00C4160D">
        <w:rPr>
          <w:rStyle w:val="Hervorhebung"/>
          <w:b w:val="0"/>
        </w:rPr>
        <w:t>Verhältnis</w:t>
      </w:r>
      <w:r w:rsidR="007E1536" w:rsidRPr="00C4160D">
        <w:rPr>
          <w:rStyle w:val="Hervorhebung"/>
          <w:b w:val="0"/>
        </w:rPr>
        <w:t xml:space="preserve"> </w:t>
      </w:r>
      <w:r w:rsidRPr="00C4160D">
        <w:rPr>
          <w:rStyle w:val="Hervorhebung"/>
          <w:b w:val="0"/>
        </w:rPr>
        <w:t>an den Start geht: 36</w:t>
      </w:r>
      <w:r w:rsidR="00C53936" w:rsidRPr="00C4160D">
        <w:rPr>
          <w:rStyle w:val="Hervorhebung"/>
          <w:b w:val="0"/>
        </w:rPr>
        <w:t>.</w:t>
      </w:r>
      <w:r w:rsidRPr="00C4160D">
        <w:rPr>
          <w:rStyle w:val="Hervorhebung"/>
          <w:b w:val="0"/>
        </w:rPr>
        <w:t>3</w:t>
      </w:r>
      <w:r w:rsidR="004577EE" w:rsidRPr="00C4160D">
        <w:rPr>
          <w:rStyle w:val="Hervorhebung"/>
          <w:b w:val="0"/>
        </w:rPr>
        <w:t>6</w:t>
      </w:r>
      <w:r w:rsidR="00C42721">
        <w:rPr>
          <w:rStyle w:val="Hervorhebung"/>
          <w:b w:val="0"/>
        </w:rPr>
        <w:t>0 </w:t>
      </w:r>
      <w:r w:rsidR="00C53936" w:rsidRPr="00C4160D">
        <w:rPr>
          <w:rStyle w:val="Hervorhebung"/>
          <w:b w:val="0"/>
        </w:rPr>
        <w:t xml:space="preserve">kg </w:t>
      </w:r>
      <w:r w:rsidR="00C42721">
        <w:rPr>
          <w:rStyle w:val="Hervorhebung"/>
          <w:b w:val="0"/>
        </w:rPr>
        <w:t>Betriebsgewicht treffen auf 571 kW (777 </w:t>
      </w:r>
      <w:r w:rsidRPr="00C4160D">
        <w:rPr>
          <w:rStyle w:val="Hervorhebung"/>
          <w:b w:val="0"/>
        </w:rPr>
        <w:t>PS) Motorleistung.</w:t>
      </w:r>
    </w:p>
    <w:p w:rsidR="00593CC8" w:rsidRPr="00C4160D" w:rsidRDefault="00593CC8" w:rsidP="00593CC8">
      <w:pPr>
        <w:pStyle w:val="Text"/>
        <w:spacing w:line="276" w:lineRule="auto"/>
        <w:rPr>
          <w:rStyle w:val="Hervorhebung"/>
          <w:b w:val="0"/>
        </w:rPr>
      </w:pPr>
    </w:p>
    <w:p w:rsidR="00593CC8" w:rsidRPr="00C4160D" w:rsidRDefault="00593CC8" w:rsidP="00593CC8">
      <w:pPr>
        <w:pStyle w:val="Text"/>
        <w:spacing w:line="276" w:lineRule="auto"/>
        <w:rPr>
          <w:rStyle w:val="Hervorhebung"/>
        </w:rPr>
      </w:pPr>
      <w:r w:rsidRPr="00C4160D">
        <w:rPr>
          <w:rStyle w:val="Hervorhebung"/>
        </w:rPr>
        <w:t>Leistung intelligent eingesetzt</w:t>
      </w:r>
    </w:p>
    <w:p w:rsidR="00593CC8" w:rsidRPr="00C4160D" w:rsidRDefault="00593CC8" w:rsidP="00593CC8">
      <w:pPr>
        <w:pStyle w:val="Text"/>
        <w:spacing w:line="276" w:lineRule="auto"/>
        <w:rPr>
          <w:rStyle w:val="Hervorhebung"/>
          <w:b w:val="0"/>
        </w:rPr>
      </w:pPr>
      <w:r w:rsidRPr="00C4160D">
        <w:rPr>
          <w:rStyle w:val="Hervorhebung"/>
          <w:b w:val="0"/>
        </w:rPr>
        <w:t>Der kraftvolle Antrieb ermöglicht zudem, dass Asphalt</w:t>
      </w:r>
      <w:r w:rsidR="00B41107" w:rsidRPr="00C4160D">
        <w:rPr>
          <w:rStyle w:val="Hervorhebung"/>
          <w:b w:val="0"/>
        </w:rPr>
        <w:t>pakete</w:t>
      </w:r>
      <w:r w:rsidRPr="00C4160D">
        <w:rPr>
          <w:rStyle w:val="Hervorhebung"/>
          <w:b w:val="0"/>
        </w:rPr>
        <w:t xml:space="preserve"> bei voller Fräsbreite </w:t>
      </w:r>
      <w:r w:rsidR="00325343" w:rsidRPr="00C4160D">
        <w:rPr>
          <w:rStyle w:val="Hervorhebung"/>
          <w:b w:val="0"/>
        </w:rPr>
        <w:t>nicht nur schichtweise ausgebaut</w:t>
      </w:r>
      <w:r w:rsidR="000A744E" w:rsidRPr="00C4160D">
        <w:rPr>
          <w:rStyle w:val="Hervorhebung"/>
          <w:b w:val="0"/>
        </w:rPr>
        <w:t xml:space="preserve">, </w:t>
      </w:r>
      <w:r w:rsidR="00325343" w:rsidRPr="00C4160D">
        <w:rPr>
          <w:rStyle w:val="Hervorhebung"/>
          <w:b w:val="0"/>
        </w:rPr>
        <w:t xml:space="preserve">in </w:t>
      </w:r>
      <w:r w:rsidR="00DC71C2" w:rsidRPr="00C4160D">
        <w:rPr>
          <w:rStyle w:val="Hervorhebung"/>
          <w:b w:val="0"/>
        </w:rPr>
        <w:t xml:space="preserve">der Deckschicht </w:t>
      </w:r>
      <w:r w:rsidR="00980990" w:rsidRPr="00C4160D">
        <w:rPr>
          <w:rStyle w:val="Hervorhebung"/>
          <w:b w:val="0"/>
        </w:rPr>
        <w:t xml:space="preserve">Unebenheiten </w:t>
      </w:r>
      <w:r w:rsidR="00325343" w:rsidRPr="00C4160D">
        <w:rPr>
          <w:rStyle w:val="Hervorhebung"/>
          <w:b w:val="0"/>
        </w:rPr>
        <w:t xml:space="preserve">egalisiert </w:t>
      </w:r>
      <w:r w:rsidR="000A744E" w:rsidRPr="00C4160D">
        <w:rPr>
          <w:rStyle w:val="Hervorhebung"/>
          <w:b w:val="0"/>
        </w:rPr>
        <w:t xml:space="preserve">oder </w:t>
      </w:r>
      <w:r w:rsidR="00980990" w:rsidRPr="00C4160D">
        <w:rPr>
          <w:rStyle w:val="Hervorhebung"/>
          <w:b w:val="0"/>
        </w:rPr>
        <w:t>die</w:t>
      </w:r>
      <w:r w:rsidR="000A744E" w:rsidRPr="00C4160D">
        <w:rPr>
          <w:rStyle w:val="Hervorhebung"/>
          <w:b w:val="0"/>
        </w:rPr>
        <w:t xml:space="preserve"> Griffigkeit </w:t>
      </w:r>
      <w:r w:rsidR="00262F44" w:rsidRPr="00C4160D">
        <w:rPr>
          <w:rStyle w:val="Hervorhebung"/>
          <w:b w:val="0"/>
        </w:rPr>
        <w:t xml:space="preserve">erhöht wird, sondern </w:t>
      </w:r>
      <w:r w:rsidR="0054717F" w:rsidRPr="00C4160D">
        <w:rPr>
          <w:rStyle w:val="Hervorhebung"/>
          <w:b w:val="0"/>
        </w:rPr>
        <w:t>auch komplett</w:t>
      </w:r>
      <w:r w:rsidR="00262F44" w:rsidRPr="00C4160D">
        <w:rPr>
          <w:rStyle w:val="Hervorhebung"/>
          <w:b w:val="0"/>
        </w:rPr>
        <w:t>e Fahrbahnen</w:t>
      </w:r>
      <w:r w:rsidR="0054717F" w:rsidRPr="00C4160D">
        <w:rPr>
          <w:rStyle w:val="Hervorhebung"/>
          <w:b w:val="0"/>
        </w:rPr>
        <w:t xml:space="preserve"> </w:t>
      </w:r>
      <w:r w:rsidR="003F6CF5" w:rsidRPr="00C4160D">
        <w:rPr>
          <w:rStyle w:val="Hervorhebung"/>
          <w:b w:val="0"/>
        </w:rPr>
        <w:t>bis</w:t>
      </w:r>
      <w:r w:rsidR="00C42721">
        <w:rPr>
          <w:rStyle w:val="Hervorhebung"/>
          <w:b w:val="0"/>
        </w:rPr>
        <w:t xml:space="preserve"> 350 </w:t>
      </w:r>
      <w:r w:rsidRPr="00C4160D">
        <w:rPr>
          <w:rStyle w:val="Hervorhebung"/>
          <w:b w:val="0"/>
        </w:rPr>
        <w:t xml:space="preserve">mm </w:t>
      </w:r>
      <w:r w:rsidR="00262F44" w:rsidRPr="00C4160D">
        <w:rPr>
          <w:rStyle w:val="Hervorhebung"/>
          <w:b w:val="0"/>
        </w:rPr>
        <w:t>Fräs</w:t>
      </w:r>
      <w:r w:rsidR="0054717F" w:rsidRPr="00C4160D">
        <w:rPr>
          <w:rStyle w:val="Hervorhebung"/>
          <w:b w:val="0"/>
        </w:rPr>
        <w:t>tief</w:t>
      </w:r>
      <w:r w:rsidR="00262F44" w:rsidRPr="00C4160D">
        <w:rPr>
          <w:rStyle w:val="Hervorhebung"/>
          <w:b w:val="0"/>
        </w:rPr>
        <w:t>e</w:t>
      </w:r>
      <w:r w:rsidR="0054717F" w:rsidRPr="00C4160D">
        <w:rPr>
          <w:rStyle w:val="Hervorhebung"/>
          <w:b w:val="0"/>
        </w:rPr>
        <w:t xml:space="preserve"> </w:t>
      </w:r>
      <w:r w:rsidRPr="00C4160D">
        <w:rPr>
          <w:rStyle w:val="Hervorhebung"/>
          <w:b w:val="0"/>
        </w:rPr>
        <w:t xml:space="preserve">in einem Übergang abgetragen werden können. </w:t>
      </w:r>
      <w:r w:rsidR="003F6CF5" w:rsidRPr="00C4160D">
        <w:rPr>
          <w:rStyle w:val="Hervorhebung"/>
          <w:b w:val="0"/>
        </w:rPr>
        <w:t>„</w:t>
      </w:r>
      <w:r w:rsidRPr="00C4160D">
        <w:rPr>
          <w:rStyle w:val="Hervorhebung"/>
          <w:b w:val="0"/>
        </w:rPr>
        <w:t>Dieses Plus an Leistung macht bei zeitkritischen Großprojekten an Flughäfen oder auf Autobahnen oft den Unterschied aus</w:t>
      </w:r>
      <w:r w:rsidR="00FB089A" w:rsidRPr="00C4160D">
        <w:rPr>
          <w:rStyle w:val="Hervorhebung"/>
          <w:b w:val="0"/>
        </w:rPr>
        <w:t>“</w:t>
      </w:r>
      <w:r w:rsidRPr="00C4160D">
        <w:rPr>
          <w:rStyle w:val="Hervorhebung"/>
          <w:b w:val="0"/>
        </w:rPr>
        <w:t>, sind sich die Gebrüder Franco einig. Gerade bei großen Frästiefen wartet die W</w:t>
      </w:r>
      <w:r w:rsidR="00CC5CF7" w:rsidRPr="00C4160D">
        <w:rPr>
          <w:rStyle w:val="Hervorhebung"/>
          <w:b w:val="0"/>
        </w:rPr>
        <w:t> </w:t>
      </w:r>
      <w:r w:rsidRPr="00C4160D">
        <w:rPr>
          <w:rStyle w:val="Hervorhebung"/>
          <w:b w:val="0"/>
        </w:rPr>
        <w:t xml:space="preserve">220 mit einem weiteren Detail auf: Der </w:t>
      </w:r>
      <w:r w:rsidR="00C42721">
        <w:rPr>
          <w:rStyle w:val="Hervorhebung"/>
          <w:b w:val="0"/>
        </w:rPr>
        <w:t>rechte Kantenschutz kann um 450 </w:t>
      </w:r>
      <w:r w:rsidRPr="00C4160D">
        <w:rPr>
          <w:rStyle w:val="Hervorhebung"/>
          <w:b w:val="0"/>
        </w:rPr>
        <w:t>mm angehoben werden, so dass auch bei großer Frästiefe das Abtasten eines Bordsteins als Referenz möglich ist und die Maschinen den Belag komplett entfernen können.</w:t>
      </w:r>
    </w:p>
    <w:p w:rsidR="00593CC8" w:rsidRPr="00C4160D" w:rsidRDefault="00593CC8" w:rsidP="00593CC8">
      <w:pPr>
        <w:pStyle w:val="Text"/>
        <w:spacing w:line="276" w:lineRule="auto"/>
        <w:rPr>
          <w:rStyle w:val="Hervorhebung"/>
          <w:b w:val="0"/>
        </w:rPr>
      </w:pPr>
    </w:p>
    <w:p w:rsidR="00593CC8" w:rsidRPr="00C4160D" w:rsidRDefault="00593CC8" w:rsidP="00593CC8">
      <w:pPr>
        <w:pStyle w:val="Text"/>
        <w:spacing w:line="276" w:lineRule="auto"/>
        <w:rPr>
          <w:rStyle w:val="Hervorhebung"/>
          <w:b w:val="0"/>
        </w:rPr>
      </w:pPr>
      <w:r w:rsidRPr="00C4160D">
        <w:rPr>
          <w:rStyle w:val="Hervorhebung"/>
          <w:b w:val="0"/>
        </w:rPr>
        <w:t>Ein Blick auf den Fahrantrieb zeigt: Hier wird die Leistung clever eingesetzt, denn Wirtge</w:t>
      </w:r>
      <w:r w:rsidR="00C42721">
        <w:rPr>
          <w:rStyle w:val="Hervorhebung"/>
          <w:b w:val="0"/>
        </w:rPr>
        <w:t>n stattet die W </w:t>
      </w:r>
      <w:r w:rsidRPr="00C4160D">
        <w:rPr>
          <w:rStyle w:val="Hervorhebung"/>
          <w:b w:val="0"/>
        </w:rPr>
        <w:t xml:space="preserve">220 mit dem intelligenten Fahrantrieb ISC aus. Er sorgt durch eine elektronische Regelung für optimale Traktion, passt den Vorschub der Maschine an die jeweilige Motorlast an und regelt bei Kurvenfahrten die </w:t>
      </w:r>
      <w:r w:rsidR="00AF4BED" w:rsidRPr="00C4160D">
        <w:rPr>
          <w:rStyle w:val="Hervorhebung"/>
          <w:b w:val="0"/>
        </w:rPr>
        <w:t xml:space="preserve">jeweilige </w:t>
      </w:r>
      <w:r w:rsidR="00F31209" w:rsidRPr="00C4160D">
        <w:rPr>
          <w:rStyle w:val="Hervorhebung"/>
          <w:b w:val="0"/>
        </w:rPr>
        <w:t>G</w:t>
      </w:r>
      <w:r w:rsidRPr="00C4160D">
        <w:rPr>
          <w:rStyle w:val="Hervorhebung"/>
          <w:b w:val="0"/>
        </w:rPr>
        <w:t xml:space="preserve">eschwindigkeit der äußeren </w:t>
      </w:r>
      <w:r w:rsidR="00F31209" w:rsidRPr="00C4160D">
        <w:rPr>
          <w:rStyle w:val="Hervorhebung"/>
          <w:b w:val="0"/>
        </w:rPr>
        <w:t xml:space="preserve">und inneren </w:t>
      </w:r>
      <w:r w:rsidRPr="00C4160D">
        <w:rPr>
          <w:rStyle w:val="Hervorhebung"/>
          <w:b w:val="0"/>
        </w:rPr>
        <w:t>Fahrwe</w:t>
      </w:r>
      <w:r w:rsidR="00C42721">
        <w:rPr>
          <w:rStyle w:val="Hervorhebung"/>
          <w:b w:val="0"/>
        </w:rPr>
        <w:t>rke. Das erwies sich auf der SS </w:t>
      </w:r>
      <w:r w:rsidRPr="00C4160D">
        <w:rPr>
          <w:rStyle w:val="Hervorhebung"/>
          <w:b w:val="0"/>
        </w:rPr>
        <w:t>26 vor allem in den zahlreichen Haarnadelkurven als Vorteil.</w:t>
      </w:r>
    </w:p>
    <w:p w:rsidR="00593CC8" w:rsidRPr="00C4160D" w:rsidRDefault="00593CC8" w:rsidP="00593CC8">
      <w:pPr>
        <w:pStyle w:val="Text"/>
        <w:spacing w:line="276" w:lineRule="auto"/>
        <w:rPr>
          <w:rStyle w:val="Hervorhebung"/>
          <w:b w:val="0"/>
        </w:rPr>
      </w:pPr>
    </w:p>
    <w:p w:rsidR="00593CC8" w:rsidRPr="00C4160D" w:rsidRDefault="00593CC8" w:rsidP="00593CC8">
      <w:pPr>
        <w:pStyle w:val="Text"/>
        <w:spacing w:line="276" w:lineRule="auto"/>
        <w:rPr>
          <w:rStyle w:val="Hervorhebung"/>
        </w:rPr>
      </w:pPr>
      <w:r w:rsidRPr="00C4160D">
        <w:rPr>
          <w:rStyle w:val="Hervorhebung"/>
        </w:rPr>
        <w:t>Optimales Fräsergebnis dank angepasster Walzendrehzahl</w:t>
      </w:r>
    </w:p>
    <w:p w:rsidR="00593CC8" w:rsidRPr="00C4160D" w:rsidRDefault="006C6110" w:rsidP="00593CC8">
      <w:pPr>
        <w:pStyle w:val="Text"/>
        <w:spacing w:line="276" w:lineRule="auto"/>
        <w:rPr>
          <w:rStyle w:val="Hervorhebung"/>
          <w:b w:val="0"/>
        </w:rPr>
      </w:pPr>
      <w:r w:rsidRPr="00C4160D">
        <w:rPr>
          <w:rStyle w:val="Hervorhebung"/>
          <w:b w:val="0"/>
        </w:rPr>
        <w:t>Durch d</w:t>
      </w:r>
      <w:r w:rsidR="00593CC8" w:rsidRPr="00C4160D">
        <w:rPr>
          <w:rStyle w:val="Hervorhebung"/>
          <w:b w:val="0"/>
        </w:rPr>
        <w:t>ie variable Walzendrehzahl</w:t>
      </w:r>
      <w:r w:rsidR="00AD0D25" w:rsidRPr="00C4160D">
        <w:t xml:space="preserve"> </w:t>
      </w:r>
      <w:r w:rsidR="00C42721">
        <w:rPr>
          <w:rStyle w:val="Hervorhebung"/>
          <w:b w:val="0"/>
        </w:rPr>
        <w:t>der W </w:t>
      </w:r>
      <w:r w:rsidR="00AD0D25" w:rsidRPr="00C4160D">
        <w:rPr>
          <w:rStyle w:val="Hervorhebung"/>
          <w:b w:val="0"/>
        </w:rPr>
        <w:t>220, bei der d</w:t>
      </w:r>
      <w:r w:rsidR="00593CC8" w:rsidRPr="00C4160D">
        <w:rPr>
          <w:rStyle w:val="Hervorhebung"/>
          <w:b w:val="0"/>
        </w:rPr>
        <w:t>rei Geschwindigkeiten vom Fahrerstand aus eingestellt werden</w:t>
      </w:r>
      <w:r w:rsidR="00AD0D25" w:rsidRPr="00C4160D">
        <w:t xml:space="preserve"> </w:t>
      </w:r>
      <w:r w:rsidR="00AD0D25" w:rsidRPr="00C4160D">
        <w:rPr>
          <w:rStyle w:val="Hervorhebung"/>
          <w:b w:val="0"/>
        </w:rPr>
        <w:t>können</w:t>
      </w:r>
      <w:r w:rsidR="00082B68" w:rsidRPr="00C4160D">
        <w:rPr>
          <w:rStyle w:val="Hervorhebung"/>
          <w:b w:val="0"/>
        </w:rPr>
        <w:t xml:space="preserve">, </w:t>
      </w:r>
      <w:r w:rsidRPr="00C4160D">
        <w:rPr>
          <w:rStyle w:val="Hervorhebung"/>
          <w:b w:val="0"/>
        </w:rPr>
        <w:t xml:space="preserve">kann der </w:t>
      </w:r>
      <w:r w:rsidR="00082B68" w:rsidRPr="00C4160D">
        <w:rPr>
          <w:rStyle w:val="Hervorhebung"/>
          <w:b w:val="0"/>
        </w:rPr>
        <w:t>Maschinenbediener</w:t>
      </w:r>
      <w:r w:rsidRPr="00C4160D">
        <w:rPr>
          <w:rStyle w:val="Hervorhebung"/>
          <w:b w:val="0"/>
        </w:rPr>
        <w:t xml:space="preserve"> </w:t>
      </w:r>
      <w:r w:rsidR="00F41F87" w:rsidRPr="00C4160D">
        <w:rPr>
          <w:rStyle w:val="Hervorhebung"/>
          <w:b w:val="0"/>
        </w:rPr>
        <w:t>darü</w:t>
      </w:r>
      <w:r w:rsidRPr="00C4160D">
        <w:rPr>
          <w:rStyle w:val="Hervorhebung"/>
          <w:b w:val="0"/>
        </w:rPr>
        <w:t>b</w:t>
      </w:r>
      <w:r w:rsidR="00F41F87" w:rsidRPr="00C4160D">
        <w:rPr>
          <w:rStyle w:val="Hervorhebung"/>
          <w:b w:val="0"/>
        </w:rPr>
        <w:t>e</w:t>
      </w:r>
      <w:r w:rsidRPr="00C4160D">
        <w:rPr>
          <w:rStyle w:val="Hervorhebung"/>
          <w:b w:val="0"/>
        </w:rPr>
        <w:t xml:space="preserve">r hinaus </w:t>
      </w:r>
      <w:r w:rsidR="00593CC8" w:rsidRPr="00C4160D">
        <w:rPr>
          <w:rStyle w:val="Hervorhebung"/>
          <w:b w:val="0"/>
        </w:rPr>
        <w:t xml:space="preserve">das </w:t>
      </w:r>
      <w:proofErr w:type="spellStart"/>
      <w:r w:rsidR="00593CC8" w:rsidRPr="00C4160D">
        <w:rPr>
          <w:rStyle w:val="Hervorhebung"/>
          <w:b w:val="0"/>
        </w:rPr>
        <w:t>Fräsbild</w:t>
      </w:r>
      <w:proofErr w:type="spellEnd"/>
      <w:r w:rsidR="00593CC8" w:rsidRPr="00C4160D">
        <w:rPr>
          <w:rStyle w:val="Hervorhebung"/>
          <w:b w:val="0"/>
        </w:rPr>
        <w:t xml:space="preserve">, also die Oberflächenbeschaffenheit und die </w:t>
      </w:r>
      <w:proofErr w:type="spellStart"/>
      <w:r w:rsidR="00593CC8" w:rsidRPr="00C4160D">
        <w:rPr>
          <w:rStyle w:val="Hervorhebung"/>
          <w:b w:val="0"/>
        </w:rPr>
        <w:t>Rautiefe</w:t>
      </w:r>
      <w:proofErr w:type="spellEnd"/>
      <w:r w:rsidR="00593CC8" w:rsidRPr="00C4160D">
        <w:rPr>
          <w:rStyle w:val="Hervorhebung"/>
          <w:b w:val="0"/>
        </w:rPr>
        <w:t>, beeinf</w:t>
      </w:r>
      <w:r w:rsidR="00C42721">
        <w:rPr>
          <w:rStyle w:val="Hervorhebung"/>
          <w:b w:val="0"/>
        </w:rPr>
        <w:t>lussen. Beim Einsatz auf der SS </w:t>
      </w:r>
      <w:r w:rsidR="00593CC8" w:rsidRPr="00C4160D">
        <w:rPr>
          <w:rStyle w:val="Hervorhebung"/>
          <w:b w:val="0"/>
        </w:rPr>
        <w:t xml:space="preserve">26 entschied sich das Team von </w:t>
      </w:r>
      <w:proofErr w:type="spellStart"/>
      <w:r w:rsidR="00593CC8" w:rsidRPr="00C4160D">
        <w:rPr>
          <w:rStyle w:val="Hervorhebung"/>
          <w:b w:val="0"/>
        </w:rPr>
        <w:t>Italfrese</w:t>
      </w:r>
      <w:proofErr w:type="spellEnd"/>
      <w:r w:rsidR="00593CC8" w:rsidRPr="00C4160D">
        <w:rPr>
          <w:rStyle w:val="Hervorhebung"/>
          <w:b w:val="0"/>
        </w:rPr>
        <w:t xml:space="preserve"> beim Fräsen der Deckschicht für die maximale Drehzahl in Kombination mit einem hohen Maschinenvorschub. Für die Wirtschaftlichkeit sorgte d</w:t>
      </w:r>
      <w:r w:rsidR="00C42721">
        <w:rPr>
          <w:rStyle w:val="Hervorhebung"/>
          <w:b w:val="0"/>
        </w:rPr>
        <w:t>abei das Wechselhaltersystem HT </w:t>
      </w:r>
      <w:r w:rsidR="00593CC8" w:rsidRPr="00C4160D">
        <w:rPr>
          <w:rStyle w:val="Hervorhebung"/>
          <w:b w:val="0"/>
        </w:rPr>
        <w:t>22 zus</w:t>
      </w:r>
      <w:r w:rsidR="00C42721">
        <w:rPr>
          <w:rStyle w:val="Hervorhebung"/>
          <w:b w:val="0"/>
        </w:rPr>
        <w:t>ammen mit den Meißeln vom Typ W </w:t>
      </w:r>
      <w:r w:rsidR="00593CC8" w:rsidRPr="00C4160D">
        <w:rPr>
          <w:rStyle w:val="Hervorhebung"/>
          <w:b w:val="0"/>
        </w:rPr>
        <w:t>7.</w:t>
      </w:r>
    </w:p>
    <w:p w:rsidR="00593CC8" w:rsidRPr="00C4160D" w:rsidRDefault="00593CC8" w:rsidP="00593CC8">
      <w:pPr>
        <w:pStyle w:val="Text"/>
        <w:spacing w:line="276" w:lineRule="auto"/>
        <w:rPr>
          <w:rStyle w:val="Hervorhebung"/>
          <w:b w:val="0"/>
        </w:rPr>
      </w:pPr>
    </w:p>
    <w:p w:rsidR="00593CC8" w:rsidRPr="00C4160D" w:rsidRDefault="007A2DD6" w:rsidP="00593CC8">
      <w:pPr>
        <w:pStyle w:val="Text"/>
        <w:spacing w:line="276" w:lineRule="auto"/>
        <w:rPr>
          <w:rStyle w:val="Hervorhebung"/>
        </w:rPr>
      </w:pPr>
      <w:r w:rsidRPr="00C4160D">
        <w:rPr>
          <w:rStyle w:val="Hervorhebung"/>
        </w:rPr>
        <w:t>Hohe</w:t>
      </w:r>
      <w:r w:rsidR="00593CC8" w:rsidRPr="00C4160D">
        <w:rPr>
          <w:rStyle w:val="Hervorhebung"/>
        </w:rPr>
        <w:t xml:space="preserve"> </w:t>
      </w:r>
      <w:r w:rsidRPr="00C4160D">
        <w:rPr>
          <w:rStyle w:val="Hervorhebung"/>
        </w:rPr>
        <w:t>Maschinenauslastung</w:t>
      </w:r>
    </w:p>
    <w:p w:rsidR="00593CC8" w:rsidRPr="00593CC8" w:rsidRDefault="00593CC8" w:rsidP="00593CC8">
      <w:pPr>
        <w:pStyle w:val="Text"/>
        <w:spacing w:line="276" w:lineRule="auto"/>
        <w:rPr>
          <w:rStyle w:val="Hervorhebung"/>
          <w:b w:val="0"/>
        </w:rPr>
      </w:pPr>
      <w:r w:rsidRPr="00C4160D">
        <w:rPr>
          <w:rStyle w:val="Hervorhebung"/>
          <w:b w:val="0"/>
        </w:rPr>
        <w:t>Dank des leistungsstarken</w:t>
      </w:r>
      <w:r w:rsidR="00C42721">
        <w:rPr>
          <w:rStyle w:val="Hervorhebung"/>
          <w:b w:val="0"/>
        </w:rPr>
        <w:t xml:space="preserve"> Motors geht der W </w:t>
      </w:r>
      <w:r w:rsidRPr="00C4160D">
        <w:rPr>
          <w:rStyle w:val="Hervorhebung"/>
          <w:b w:val="0"/>
        </w:rPr>
        <w:t xml:space="preserve">220 auch beim Fräsen mit größeren Fräsbreiten </w:t>
      </w:r>
      <w:r w:rsidR="00876AE7" w:rsidRPr="00C4160D">
        <w:rPr>
          <w:rStyle w:val="Hervorhebung"/>
          <w:b w:val="0"/>
        </w:rPr>
        <w:t xml:space="preserve">die Puste nicht aus. Deshalb ist diese Großfräse </w:t>
      </w:r>
      <w:r w:rsidR="001F62FB" w:rsidRPr="00C4160D">
        <w:rPr>
          <w:rStyle w:val="Hervorhebung"/>
          <w:b w:val="0"/>
        </w:rPr>
        <w:t xml:space="preserve">nicht nur </w:t>
      </w:r>
      <w:r w:rsidR="00624D5F" w:rsidRPr="00C4160D">
        <w:rPr>
          <w:rStyle w:val="Hervorhebung"/>
          <w:b w:val="0"/>
        </w:rPr>
        <w:t>mit dem</w:t>
      </w:r>
      <w:r w:rsidR="001F62FB" w:rsidRPr="00C4160D">
        <w:rPr>
          <w:rStyle w:val="Hervorhebung"/>
          <w:b w:val="0"/>
        </w:rPr>
        <w:t xml:space="preserve"> </w:t>
      </w:r>
      <w:r w:rsidR="00C42721">
        <w:rPr>
          <w:rStyle w:val="Hervorhebung"/>
          <w:b w:val="0"/>
        </w:rPr>
        <w:t>2,2 </w:t>
      </w:r>
      <w:r w:rsidR="001749F5" w:rsidRPr="00C4160D">
        <w:rPr>
          <w:rStyle w:val="Hervorhebung"/>
          <w:b w:val="0"/>
        </w:rPr>
        <w:t xml:space="preserve">m </w:t>
      </w:r>
      <w:r w:rsidR="001F62FB" w:rsidRPr="00C4160D">
        <w:rPr>
          <w:rStyle w:val="Hervorhebung"/>
          <w:b w:val="0"/>
        </w:rPr>
        <w:t>Standard</w:t>
      </w:r>
      <w:r w:rsidR="00624D5F" w:rsidRPr="00C4160D">
        <w:t xml:space="preserve"> </w:t>
      </w:r>
      <w:r w:rsidR="00624D5F" w:rsidRPr="00C4160D">
        <w:rPr>
          <w:rStyle w:val="Hervorhebung"/>
          <w:b w:val="0"/>
        </w:rPr>
        <w:t xml:space="preserve">Fräsaggregat </w:t>
      </w:r>
      <w:r w:rsidR="00B45DE8" w:rsidRPr="00C4160D">
        <w:rPr>
          <w:rStyle w:val="Hervorhebung"/>
          <w:b w:val="0"/>
        </w:rPr>
        <w:t>erhältlich</w:t>
      </w:r>
      <w:r w:rsidR="00624D5F" w:rsidRPr="00C4160D">
        <w:rPr>
          <w:rStyle w:val="Hervorhebung"/>
          <w:b w:val="0"/>
        </w:rPr>
        <w:t xml:space="preserve">, sondern </w:t>
      </w:r>
      <w:r w:rsidR="00C42721">
        <w:rPr>
          <w:rStyle w:val="Hervorhebung"/>
          <w:b w:val="0"/>
        </w:rPr>
        <w:t>optional auch mit einem 2,5 </w:t>
      </w:r>
      <w:r w:rsidR="00B45DE8" w:rsidRPr="00C4160D">
        <w:rPr>
          <w:rStyle w:val="Hervorhebung"/>
          <w:b w:val="0"/>
        </w:rPr>
        <w:t>m breiten Fräsaggregat.</w:t>
      </w:r>
      <w:r w:rsidR="002A3B5C" w:rsidRPr="00C4160D">
        <w:rPr>
          <w:rStyle w:val="Hervorhebung"/>
          <w:b w:val="0"/>
        </w:rPr>
        <w:t xml:space="preserve"> </w:t>
      </w:r>
      <w:r w:rsidR="00E66F8B" w:rsidRPr="00C4160D">
        <w:rPr>
          <w:rStyle w:val="Hervorhebung"/>
          <w:b w:val="0"/>
        </w:rPr>
        <w:t xml:space="preserve">Um flexibel die Erstellung bestimmter Oberflächenstrukturen </w:t>
      </w:r>
      <w:r w:rsidR="00942BE9" w:rsidRPr="00C4160D">
        <w:rPr>
          <w:rStyle w:val="Hervorhebung"/>
          <w:b w:val="0"/>
        </w:rPr>
        <w:t xml:space="preserve">zu realisieren, ist </w:t>
      </w:r>
      <w:r w:rsidR="003D2D8A" w:rsidRPr="00C4160D">
        <w:rPr>
          <w:rStyle w:val="Hervorhebung"/>
          <w:b w:val="0"/>
        </w:rPr>
        <w:t xml:space="preserve">zudem </w:t>
      </w:r>
      <w:r w:rsidR="00876AE7" w:rsidRPr="00C4160D">
        <w:rPr>
          <w:rStyle w:val="Hervorhebung"/>
          <w:b w:val="0"/>
        </w:rPr>
        <w:t xml:space="preserve">das Fräswalzenwechselsystem </w:t>
      </w:r>
      <w:r w:rsidR="000A7BDF" w:rsidRPr="00C4160D">
        <w:rPr>
          <w:rStyle w:val="Hervorhebung"/>
          <w:b w:val="0"/>
        </w:rPr>
        <w:t>„</w:t>
      </w:r>
      <w:r w:rsidR="00876AE7" w:rsidRPr="00C4160D">
        <w:rPr>
          <w:rStyle w:val="Hervorhebung"/>
          <w:b w:val="0"/>
        </w:rPr>
        <w:t>FCS Light</w:t>
      </w:r>
      <w:r w:rsidR="000A7BDF" w:rsidRPr="00C4160D">
        <w:rPr>
          <w:rStyle w:val="Hervorhebung"/>
          <w:b w:val="0"/>
        </w:rPr>
        <w:t>“</w:t>
      </w:r>
      <w:r w:rsidR="00876AE7" w:rsidRPr="00C4160D">
        <w:rPr>
          <w:rStyle w:val="Hervorhebung"/>
          <w:b w:val="0"/>
        </w:rPr>
        <w:t xml:space="preserve"> </w:t>
      </w:r>
      <w:r w:rsidR="000A7BDF" w:rsidRPr="00C4160D">
        <w:rPr>
          <w:rStyle w:val="Hervorhebung"/>
          <w:b w:val="0"/>
        </w:rPr>
        <w:t xml:space="preserve">für </w:t>
      </w:r>
      <w:proofErr w:type="gramStart"/>
      <w:r w:rsidR="000A7BDF" w:rsidRPr="00C4160D">
        <w:rPr>
          <w:rStyle w:val="Hervorhebung"/>
          <w:b w:val="0"/>
        </w:rPr>
        <w:t>das</w:t>
      </w:r>
      <w:proofErr w:type="gramEnd"/>
      <w:r w:rsidR="000A7BDF" w:rsidRPr="00C4160D">
        <w:rPr>
          <w:rStyle w:val="Hervorhebung"/>
          <w:b w:val="0"/>
        </w:rPr>
        <w:t xml:space="preserve"> </w:t>
      </w:r>
      <w:r w:rsidR="00C42721">
        <w:rPr>
          <w:rStyle w:val="Hervorhebung"/>
          <w:b w:val="0"/>
        </w:rPr>
        <w:t>2,2 </w:t>
      </w:r>
      <w:r w:rsidR="00942BE9" w:rsidRPr="00C4160D">
        <w:rPr>
          <w:rStyle w:val="Hervorhebung"/>
          <w:b w:val="0"/>
        </w:rPr>
        <w:t>m-</w:t>
      </w:r>
      <w:r w:rsidR="000A7BDF" w:rsidRPr="00C4160D">
        <w:rPr>
          <w:rStyle w:val="Hervorhebung"/>
          <w:b w:val="0"/>
        </w:rPr>
        <w:t xml:space="preserve">Fräsaggregat </w:t>
      </w:r>
      <w:r w:rsidR="0000023C" w:rsidRPr="00C4160D">
        <w:rPr>
          <w:rStyle w:val="Hervorhebung"/>
          <w:b w:val="0"/>
        </w:rPr>
        <w:t>optional verfügbar</w:t>
      </w:r>
      <w:r w:rsidR="00876AE7" w:rsidRPr="00C4160D">
        <w:rPr>
          <w:rStyle w:val="Hervorhebung"/>
          <w:b w:val="0"/>
        </w:rPr>
        <w:t>.</w:t>
      </w:r>
      <w:r w:rsidR="006A65C1" w:rsidRPr="00C4160D">
        <w:rPr>
          <w:rStyle w:val="Hervorhebung"/>
          <w:b w:val="0"/>
        </w:rPr>
        <w:t xml:space="preserve"> </w:t>
      </w:r>
      <w:r w:rsidR="00F579AB" w:rsidRPr="00C4160D">
        <w:rPr>
          <w:rStyle w:val="Hervorhebung"/>
          <w:b w:val="0"/>
        </w:rPr>
        <w:t>So</w:t>
      </w:r>
      <w:r w:rsidR="006740B6">
        <w:rPr>
          <w:rStyle w:val="Hervorhebung"/>
          <w:b w:val="0"/>
        </w:rPr>
        <w:t xml:space="preserve"> ist </w:t>
      </w:r>
      <w:r w:rsidR="008A07AB">
        <w:rPr>
          <w:rStyle w:val="Hervorhebung"/>
          <w:b w:val="0"/>
        </w:rPr>
        <w:t>das</w:t>
      </w:r>
      <w:r w:rsidRPr="005A49B8">
        <w:rPr>
          <w:rStyle w:val="Hervorhebung"/>
          <w:b w:val="0"/>
        </w:rPr>
        <w:t xml:space="preserve"> schnelle </w:t>
      </w:r>
      <w:r w:rsidR="008A07AB">
        <w:rPr>
          <w:rStyle w:val="Hervorhebung"/>
          <w:b w:val="0"/>
        </w:rPr>
        <w:t>Umrüsten</w:t>
      </w:r>
      <w:r w:rsidRPr="005A49B8">
        <w:rPr>
          <w:rStyle w:val="Hervorhebung"/>
          <w:b w:val="0"/>
        </w:rPr>
        <w:t xml:space="preserve"> von Fräswalzen a</w:t>
      </w:r>
      <w:r w:rsidR="008A07AB">
        <w:rPr>
          <w:rStyle w:val="Hervorhebung"/>
          <w:b w:val="0"/>
        </w:rPr>
        <w:t xml:space="preserve">uf einen anderen Linienabstand – </w:t>
      </w:r>
      <w:r w:rsidRPr="005A49B8">
        <w:rPr>
          <w:rStyle w:val="Hervorhebung"/>
          <w:b w:val="0"/>
        </w:rPr>
        <w:t>Standardfräswalzen, Eco Cutter oder Feinfräsen</w:t>
      </w:r>
      <w:r w:rsidR="006566E5">
        <w:rPr>
          <w:rStyle w:val="Hervorhebung"/>
          <w:b w:val="0"/>
        </w:rPr>
        <w:t xml:space="preserve"> – </w:t>
      </w:r>
      <w:r w:rsidR="009E3A39">
        <w:rPr>
          <w:rStyle w:val="Hervorhebung"/>
          <w:b w:val="0"/>
        </w:rPr>
        <w:t xml:space="preserve">und damit eine hohe Bandbreite an unterschiedlichen Anwendungen </w:t>
      </w:r>
      <w:r w:rsidR="006566E5">
        <w:rPr>
          <w:rStyle w:val="Hervorhebung"/>
          <w:b w:val="0"/>
        </w:rPr>
        <w:t>möglich</w:t>
      </w:r>
      <w:r w:rsidR="00D90D5F">
        <w:rPr>
          <w:rStyle w:val="Hervorhebung"/>
          <w:b w:val="0"/>
        </w:rPr>
        <w:t xml:space="preserve">. </w:t>
      </w:r>
    </w:p>
    <w:p w:rsidR="00593CC8" w:rsidRPr="00593CC8" w:rsidRDefault="00593CC8" w:rsidP="00593CC8">
      <w:pPr>
        <w:pStyle w:val="Text"/>
        <w:spacing w:line="276" w:lineRule="auto"/>
        <w:rPr>
          <w:rStyle w:val="Hervorhebung"/>
          <w:b w:val="0"/>
        </w:rPr>
      </w:pPr>
    </w:p>
    <w:p w:rsidR="00F579AB" w:rsidRDefault="00F579AB">
      <w:pPr>
        <w:rPr>
          <w:rStyle w:val="Hervorhebung"/>
          <w:sz w:val="22"/>
        </w:rPr>
      </w:pPr>
      <w:r>
        <w:rPr>
          <w:rStyle w:val="Hervorhebung"/>
        </w:rPr>
        <w:br w:type="page"/>
      </w:r>
    </w:p>
    <w:p w:rsidR="00593CC8" w:rsidRPr="0026745D" w:rsidRDefault="00593CC8" w:rsidP="00593CC8">
      <w:pPr>
        <w:pStyle w:val="Text"/>
        <w:spacing w:line="276" w:lineRule="auto"/>
        <w:rPr>
          <w:rStyle w:val="Hervorhebung"/>
        </w:rPr>
      </w:pPr>
      <w:r w:rsidRPr="0026745D">
        <w:rPr>
          <w:rStyle w:val="Hervorhebung"/>
        </w:rPr>
        <w:lastRenderedPageBreak/>
        <w:t>Leise Kraftentfaltung</w:t>
      </w:r>
    </w:p>
    <w:p w:rsidR="00C644CA" w:rsidRDefault="00593CC8" w:rsidP="00593CC8">
      <w:pPr>
        <w:pStyle w:val="Text"/>
        <w:spacing w:line="276" w:lineRule="auto"/>
        <w:rPr>
          <w:iCs/>
        </w:rPr>
      </w:pPr>
      <w:r w:rsidRPr="00593CC8">
        <w:rPr>
          <w:rStyle w:val="Hervorhebung"/>
          <w:b w:val="0"/>
        </w:rPr>
        <w:t>Trotz der enorme</w:t>
      </w:r>
      <w:r w:rsidR="00D76FE9">
        <w:rPr>
          <w:rStyle w:val="Hervorhebung"/>
          <w:b w:val="0"/>
        </w:rPr>
        <w:t>n</w:t>
      </w:r>
      <w:r w:rsidRPr="00593CC8">
        <w:rPr>
          <w:rStyle w:val="Hervorhebung"/>
          <w:b w:val="0"/>
        </w:rPr>
        <w:t xml:space="preserve"> Kraftentfaltung ist es den Entwicklern bei Wirtgen gelungen, die Geräuschemissionen stark zu reduzieren. Das fiel </w:t>
      </w:r>
      <w:r w:rsidR="00A82CF6">
        <w:rPr>
          <w:rStyle w:val="Hervorhebung"/>
          <w:b w:val="0"/>
        </w:rPr>
        <w:t>auch</w:t>
      </w:r>
      <w:r w:rsidRPr="00593CC8">
        <w:rPr>
          <w:rStyle w:val="Hervorhebung"/>
          <w:b w:val="0"/>
        </w:rPr>
        <w:t xml:space="preserve"> </w:t>
      </w:r>
      <w:r w:rsidR="00F0408B">
        <w:rPr>
          <w:rStyle w:val="Hervorhebung"/>
          <w:b w:val="0"/>
        </w:rPr>
        <w:t>der Mannschaft</w:t>
      </w:r>
      <w:r w:rsidR="00C4160D" w:rsidRPr="00C4160D">
        <w:rPr>
          <w:rStyle w:val="Hervorhebung"/>
          <w:b w:val="0"/>
        </w:rPr>
        <w:t xml:space="preserve"> von </w:t>
      </w:r>
      <w:proofErr w:type="spellStart"/>
      <w:r w:rsidR="00C4160D" w:rsidRPr="00C4160D">
        <w:rPr>
          <w:rStyle w:val="Hervorhebung"/>
          <w:b w:val="0"/>
        </w:rPr>
        <w:t>Italfrese</w:t>
      </w:r>
      <w:proofErr w:type="spellEnd"/>
      <w:r w:rsidR="00D76FE9" w:rsidRPr="00D76FE9">
        <w:rPr>
          <w:rStyle w:val="Hervorhebung"/>
          <w:b w:val="0"/>
        </w:rPr>
        <w:t xml:space="preserve"> </w:t>
      </w:r>
      <w:r w:rsidRPr="00593CC8">
        <w:rPr>
          <w:rStyle w:val="Hervorhebung"/>
          <w:b w:val="0"/>
        </w:rPr>
        <w:t xml:space="preserve">beim Einsatz </w:t>
      </w:r>
      <w:r w:rsidR="00C004AB">
        <w:rPr>
          <w:rStyle w:val="Hervorhebung"/>
          <w:b w:val="0"/>
        </w:rPr>
        <w:t xml:space="preserve">am Fuße des </w:t>
      </w:r>
      <w:proofErr w:type="spellStart"/>
      <w:r w:rsidR="00C004AB">
        <w:rPr>
          <w:rStyle w:val="Hervorhebung"/>
          <w:b w:val="0"/>
        </w:rPr>
        <w:t>Mont</w:t>
      </w:r>
      <w:proofErr w:type="spellEnd"/>
      <w:r w:rsidR="00C004AB">
        <w:rPr>
          <w:rStyle w:val="Hervorhebung"/>
          <w:b w:val="0"/>
        </w:rPr>
        <w:t xml:space="preserve"> Blanc</w:t>
      </w:r>
      <w:r w:rsidRPr="00593CC8">
        <w:rPr>
          <w:rStyle w:val="Hervorhebung"/>
          <w:b w:val="0"/>
        </w:rPr>
        <w:t xml:space="preserve"> sofort angenehm auf. Damit kann </w:t>
      </w:r>
      <w:r w:rsidR="00F0408B">
        <w:rPr>
          <w:rStyle w:val="Hervorhebung"/>
          <w:b w:val="0"/>
        </w:rPr>
        <w:t xml:space="preserve">das Team guten </w:t>
      </w:r>
      <w:r w:rsidRPr="00593CC8">
        <w:rPr>
          <w:rStyle w:val="Hervorhebung"/>
          <w:b w:val="0"/>
        </w:rPr>
        <w:t xml:space="preserve">Gewissens </w:t>
      </w:r>
      <w:r w:rsidR="002314B0">
        <w:rPr>
          <w:rStyle w:val="Hervorhebung"/>
          <w:b w:val="0"/>
        </w:rPr>
        <w:t xml:space="preserve">zum Beispiel </w:t>
      </w:r>
      <w:r w:rsidRPr="00593CC8">
        <w:rPr>
          <w:rStyle w:val="Hervorhebung"/>
          <w:b w:val="0"/>
        </w:rPr>
        <w:t xml:space="preserve">auch in Wohngebieten arbeiten, </w:t>
      </w:r>
      <w:r w:rsidR="0037439D">
        <w:rPr>
          <w:rStyle w:val="Hervorhebung"/>
          <w:b w:val="0"/>
        </w:rPr>
        <w:t>hat</w:t>
      </w:r>
      <w:r w:rsidRPr="00593CC8">
        <w:rPr>
          <w:rStyle w:val="Hervorhebung"/>
          <w:b w:val="0"/>
        </w:rPr>
        <w:t xml:space="preserve"> </w:t>
      </w:r>
      <w:r w:rsidR="002314B0">
        <w:rPr>
          <w:iCs/>
        </w:rPr>
        <w:t xml:space="preserve">der Fräsdienstleister </w:t>
      </w:r>
      <w:r w:rsidR="0037439D">
        <w:rPr>
          <w:iCs/>
        </w:rPr>
        <w:t xml:space="preserve">den nächsten Einsatz seines neuen Kraftpakets </w:t>
      </w:r>
      <w:r w:rsidR="00C743EF">
        <w:rPr>
          <w:iCs/>
        </w:rPr>
        <w:t xml:space="preserve">bereits </w:t>
      </w:r>
      <w:r w:rsidR="0037439D">
        <w:rPr>
          <w:iCs/>
        </w:rPr>
        <w:t>vor Augen</w:t>
      </w:r>
      <w:r w:rsidR="00C004AB">
        <w:rPr>
          <w:iCs/>
        </w:rPr>
        <w:t>.</w:t>
      </w:r>
    </w:p>
    <w:p w:rsidR="00C42721" w:rsidRDefault="00C42721" w:rsidP="00593CC8">
      <w:pPr>
        <w:pStyle w:val="Text"/>
        <w:spacing w:line="276" w:lineRule="auto"/>
      </w:pPr>
    </w:p>
    <w:p w:rsidR="00C42721" w:rsidRDefault="00C42721" w:rsidP="00593CC8">
      <w:pPr>
        <w:pStyle w:val="Text"/>
        <w:spacing w:line="276" w:lineRule="auto"/>
      </w:pPr>
    </w:p>
    <w:p w:rsidR="00C42721" w:rsidRDefault="00C42721" w:rsidP="00593CC8">
      <w:pPr>
        <w:pStyle w:val="Text"/>
        <w:spacing w:line="276" w:lineRule="auto"/>
      </w:pPr>
    </w:p>
    <w:p w:rsidR="00C42721" w:rsidRDefault="00C42721" w:rsidP="00593CC8">
      <w:pPr>
        <w:pStyle w:val="Text"/>
        <w:spacing w:line="276" w:lineRule="auto"/>
      </w:pPr>
    </w:p>
    <w:p w:rsidR="00C42721" w:rsidRDefault="00C42721" w:rsidP="00593CC8">
      <w:pPr>
        <w:pStyle w:val="Text"/>
        <w:spacing w:line="276" w:lineRule="auto"/>
      </w:pPr>
    </w:p>
    <w:p w:rsidR="00C42721" w:rsidRDefault="00C42721" w:rsidP="00593CC8">
      <w:pPr>
        <w:pStyle w:val="Text"/>
        <w:spacing w:line="276" w:lineRule="auto"/>
      </w:pPr>
    </w:p>
    <w:p w:rsidR="00C42721" w:rsidRDefault="00C42721" w:rsidP="00593CC8">
      <w:pPr>
        <w:pStyle w:val="Text"/>
        <w:spacing w:line="276" w:lineRule="auto"/>
      </w:pPr>
    </w:p>
    <w:p w:rsidR="00C42721" w:rsidRDefault="00C42721" w:rsidP="00593CC8">
      <w:pPr>
        <w:pStyle w:val="Text"/>
        <w:spacing w:line="276" w:lineRule="auto"/>
      </w:pPr>
    </w:p>
    <w:p w:rsidR="00C42721" w:rsidRDefault="00C42721" w:rsidP="00593CC8">
      <w:pPr>
        <w:pStyle w:val="Text"/>
        <w:spacing w:line="276" w:lineRule="auto"/>
      </w:pPr>
    </w:p>
    <w:p w:rsidR="00C42721" w:rsidRDefault="00C42721" w:rsidP="00593CC8">
      <w:pPr>
        <w:pStyle w:val="Text"/>
        <w:spacing w:line="276" w:lineRule="auto"/>
      </w:pPr>
    </w:p>
    <w:p w:rsidR="00C42721" w:rsidRPr="0014683F" w:rsidRDefault="00C42721" w:rsidP="00593CC8">
      <w:pPr>
        <w:pStyle w:val="Text"/>
        <w:spacing w:line="276" w:lineRule="auto"/>
      </w:pPr>
    </w:p>
    <w:p w:rsidR="00D166AC" w:rsidRDefault="002844EF" w:rsidP="00C644CA">
      <w:pPr>
        <w:pStyle w:val="HeadlineFotos"/>
      </w:pPr>
      <w:proofErr w:type="spellStart"/>
      <w:r w:rsidRPr="002844EF">
        <w:rPr>
          <w:rFonts w:ascii="Verdana" w:eastAsia="Calibri" w:hAnsi="Verdana" w:cs="Times New Roman"/>
          <w:caps w:val="0"/>
          <w:szCs w:val="22"/>
          <w:lang w:val="en-US"/>
        </w:rPr>
        <w:t>Fotos</w:t>
      </w:r>
      <w:proofErr w:type="spellEnd"/>
      <w:r w:rsidR="00D166AC">
        <w:t>:</w:t>
      </w:r>
    </w:p>
    <w:tbl>
      <w:tblPr>
        <w:tblStyle w:val="Basic"/>
        <w:tblW w:w="0" w:type="auto"/>
        <w:tblCellSpacing w:w="71" w:type="dxa"/>
        <w:tblLook w:val="04A0" w:firstRow="1" w:lastRow="0" w:firstColumn="1" w:lastColumn="0" w:noHBand="0" w:noVBand="1"/>
      </w:tblPr>
      <w:tblGrid>
        <w:gridCol w:w="4976"/>
        <w:gridCol w:w="4832"/>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1B0C1DAC" wp14:editId="3ADB2055">
                  <wp:extent cx="2615665" cy="1961749"/>
                  <wp:effectExtent l="0" t="0" r="0" b="63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15665" cy="1961749"/>
                          </a:xfrm>
                          <a:prstGeom prst="rect">
                            <a:avLst/>
                          </a:prstGeom>
                          <a:noFill/>
                          <a:ln>
                            <a:noFill/>
                          </a:ln>
                        </pic:spPr>
                      </pic:pic>
                    </a:graphicData>
                  </a:graphic>
                </wp:inline>
              </w:drawing>
            </w:r>
          </w:p>
        </w:tc>
        <w:tc>
          <w:tcPr>
            <w:tcW w:w="4832" w:type="dxa"/>
          </w:tcPr>
          <w:p w:rsidR="0014683F" w:rsidRDefault="00750469" w:rsidP="0014683F">
            <w:pPr>
              <w:pStyle w:val="berschrift3"/>
              <w:outlineLvl w:val="2"/>
            </w:pPr>
            <w:r w:rsidRPr="00750469">
              <w:t>W_photo_W220_007</w:t>
            </w:r>
            <w:r w:rsidR="003D0882">
              <w:t>42</w:t>
            </w:r>
          </w:p>
          <w:p w:rsidR="00D166AC" w:rsidRPr="005B3697" w:rsidRDefault="002D5D4B" w:rsidP="00C42721">
            <w:pPr>
              <w:pStyle w:val="Text"/>
              <w:jc w:val="left"/>
              <w:rPr>
                <w:sz w:val="20"/>
              </w:rPr>
            </w:pPr>
            <w:r>
              <w:rPr>
                <w:sz w:val="20"/>
              </w:rPr>
              <w:t>Dank</w:t>
            </w:r>
            <w:r w:rsidR="00C42721">
              <w:rPr>
                <w:sz w:val="20"/>
              </w:rPr>
              <w:t xml:space="preserve"> 2,20 </w:t>
            </w:r>
            <w:r w:rsidR="009A2F38" w:rsidRPr="009A2F38">
              <w:rPr>
                <w:sz w:val="20"/>
              </w:rPr>
              <w:t xml:space="preserve">m Fräsbreite </w:t>
            </w:r>
            <w:r>
              <w:rPr>
                <w:sz w:val="20"/>
              </w:rPr>
              <w:t>k</w:t>
            </w:r>
            <w:r w:rsidR="00C42721">
              <w:rPr>
                <w:sz w:val="20"/>
              </w:rPr>
              <w:t>o</w:t>
            </w:r>
            <w:r>
              <w:rPr>
                <w:sz w:val="20"/>
              </w:rPr>
              <w:t>nnte die</w:t>
            </w:r>
            <w:r w:rsidR="00C42721">
              <w:rPr>
                <w:sz w:val="20"/>
              </w:rPr>
              <w:t xml:space="preserve"> W </w:t>
            </w:r>
            <w:r w:rsidRPr="002D5D4B">
              <w:rPr>
                <w:sz w:val="20"/>
              </w:rPr>
              <w:t xml:space="preserve">220 </w:t>
            </w:r>
            <w:r>
              <w:rPr>
                <w:sz w:val="20"/>
              </w:rPr>
              <w:t xml:space="preserve">von Wirtgen </w:t>
            </w:r>
            <w:r w:rsidRPr="002D5D4B">
              <w:rPr>
                <w:sz w:val="20"/>
              </w:rPr>
              <w:t xml:space="preserve">auf den meisten Streckenabschnitten mit nur 2 Bahnen die Deckschicht auf der kompletten Fahrbahnbreite </w:t>
            </w:r>
            <w:r w:rsidR="00D737BF">
              <w:rPr>
                <w:sz w:val="20"/>
              </w:rPr>
              <w:t>fräsen</w:t>
            </w:r>
            <w:r w:rsidR="009A2F38" w:rsidRPr="009A2F38">
              <w:rPr>
                <w:sz w:val="20"/>
              </w:rPr>
              <w:t>.</w:t>
            </w:r>
            <w:r w:rsidR="00D737BF">
              <w:rPr>
                <w:sz w:val="20"/>
              </w:rPr>
              <w:t xml:space="preserve"> Das Ergebnis: </w:t>
            </w:r>
            <w:r w:rsidR="00C42721">
              <w:rPr>
                <w:sz w:val="20"/>
              </w:rPr>
              <w:br/>
            </w:r>
            <w:r w:rsidR="00D737BF">
              <w:rPr>
                <w:sz w:val="20"/>
              </w:rPr>
              <w:t>50</w:t>
            </w:r>
            <w:r w:rsidR="00C42721">
              <w:rPr>
                <w:sz w:val="20"/>
              </w:rPr>
              <w:t> </w:t>
            </w:r>
            <w:r w:rsidR="00D737BF">
              <w:rPr>
                <w:sz w:val="20"/>
              </w:rPr>
              <w:t>% Zeitersparnis.</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76"/>
        <w:gridCol w:w="4832"/>
      </w:tblGrid>
      <w:tr w:rsidR="002D35EB" w:rsidRPr="005B3697" w:rsidTr="00372A89">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2D35EB" w:rsidRPr="00D166AC" w:rsidRDefault="002D35EB" w:rsidP="00372A89">
            <w:r>
              <w:rPr>
                <w:noProof/>
                <w:lang w:eastAsia="de-DE"/>
              </w:rPr>
              <w:drawing>
                <wp:inline distT="0" distB="0" distL="0" distR="0" wp14:anchorId="5E7E8FE7" wp14:editId="38638700">
                  <wp:extent cx="2615665" cy="1961749"/>
                  <wp:effectExtent l="0" t="0" r="0" b="635"/>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15665" cy="1961749"/>
                          </a:xfrm>
                          <a:prstGeom prst="rect">
                            <a:avLst/>
                          </a:prstGeom>
                          <a:noFill/>
                          <a:ln>
                            <a:noFill/>
                          </a:ln>
                        </pic:spPr>
                      </pic:pic>
                    </a:graphicData>
                  </a:graphic>
                </wp:inline>
              </w:drawing>
            </w:r>
          </w:p>
        </w:tc>
        <w:tc>
          <w:tcPr>
            <w:tcW w:w="4832" w:type="dxa"/>
          </w:tcPr>
          <w:p w:rsidR="002D35EB" w:rsidRDefault="00750469" w:rsidP="00372A89">
            <w:pPr>
              <w:pStyle w:val="berschrift3"/>
              <w:outlineLvl w:val="2"/>
            </w:pPr>
            <w:r>
              <w:t>W_photo_W220_00731</w:t>
            </w:r>
          </w:p>
          <w:p w:rsidR="002D35EB" w:rsidRPr="005B3697" w:rsidRDefault="00CA5188" w:rsidP="00C42721">
            <w:pPr>
              <w:pStyle w:val="Text"/>
              <w:jc w:val="left"/>
              <w:rPr>
                <w:sz w:val="20"/>
              </w:rPr>
            </w:pPr>
            <w:r w:rsidRPr="00CA5188">
              <w:rPr>
                <w:sz w:val="20"/>
              </w:rPr>
              <w:t>Auch k</w:t>
            </w:r>
            <w:r w:rsidR="00C42721">
              <w:rPr>
                <w:sz w:val="20"/>
              </w:rPr>
              <w:t xml:space="preserve">urz vor dem </w:t>
            </w:r>
            <w:proofErr w:type="spellStart"/>
            <w:r w:rsidR="00C42721">
              <w:rPr>
                <w:sz w:val="20"/>
              </w:rPr>
              <w:t>Mont</w:t>
            </w:r>
            <w:proofErr w:type="spellEnd"/>
            <w:r w:rsidR="00C42721">
              <w:rPr>
                <w:sz w:val="20"/>
              </w:rPr>
              <w:t xml:space="preserve"> Blanc in 1.000 </w:t>
            </w:r>
            <w:r w:rsidRPr="00CA5188">
              <w:rPr>
                <w:sz w:val="20"/>
              </w:rPr>
              <w:t>m Höhe hat die W</w:t>
            </w:r>
            <w:r w:rsidR="00C42721">
              <w:rPr>
                <w:sz w:val="20"/>
              </w:rPr>
              <w:t> </w:t>
            </w:r>
            <w:r w:rsidRPr="00CA5188">
              <w:rPr>
                <w:sz w:val="20"/>
              </w:rPr>
              <w:t xml:space="preserve">220 den </w:t>
            </w:r>
            <w:proofErr w:type="spellStart"/>
            <w:r w:rsidRPr="00CA5188">
              <w:rPr>
                <w:sz w:val="20"/>
              </w:rPr>
              <w:t>Fahrbahnbelag</w:t>
            </w:r>
            <w:proofErr w:type="spellEnd"/>
            <w:r w:rsidRPr="00CA5188">
              <w:rPr>
                <w:sz w:val="20"/>
              </w:rPr>
              <w:t xml:space="preserve"> in sehr hoher Geschwindigkeit souverän mit voller Leistung abgefräst.</w:t>
            </w:r>
          </w:p>
        </w:tc>
      </w:tr>
    </w:tbl>
    <w:p w:rsidR="002D35EB" w:rsidRDefault="002D35EB" w:rsidP="00D166AC">
      <w:pPr>
        <w:pStyle w:val="Text"/>
      </w:pPr>
    </w:p>
    <w:p w:rsidR="00C42721" w:rsidRDefault="00C42721">
      <w:pPr>
        <w:rPr>
          <w:rFonts w:ascii="Verdana" w:eastAsia="Calibri" w:hAnsi="Verdana" w:cs="Times New Roman"/>
          <w:b/>
          <w:sz w:val="22"/>
          <w:szCs w:val="22"/>
          <w:lang w:val="en-US"/>
        </w:rPr>
      </w:pPr>
      <w:r>
        <w:rPr>
          <w:rFonts w:ascii="Verdana" w:eastAsia="Calibri" w:hAnsi="Verdana" w:cs="Times New Roman"/>
          <w:caps/>
          <w:szCs w:val="22"/>
          <w:lang w:val="en-US"/>
        </w:rPr>
        <w:br w:type="page"/>
      </w:r>
    </w:p>
    <w:p w:rsidR="00C42721" w:rsidRDefault="00C42721" w:rsidP="00C42721">
      <w:pPr>
        <w:pStyle w:val="HeadlineFotos"/>
      </w:pPr>
      <w:proofErr w:type="spellStart"/>
      <w:r w:rsidRPr="002844EF">
        <w:rPr>
          <w:rFonts w:ascii="Verdana" w:eastAsia="Calibri" w:hAnsi="Verdana" w:cs="Times New Roman"/>
          <w:caps w:val="0"/>
          <w:szCs w:val="22"/>
          <w:lang w:val="en-US"/>
        </w:rPr>
        <w:lastRenderedPageBreak/>
        <w:t>Fotos</w:t>
      </w:r>
      <w:proofErr w:type="spellEnd"/>
      <w:r>
        <w:t>:</w:t>
      </w:r>
    </w:p>
    <w:tbl>
      <w:tblPr>
        <w:tblStyle w:val="Basic"/>
        <w:tblW w:w="0" w:type="auto"/>
        <w:tblCellSpacing w:w="71" w:type="dxa"/>
        <w:tblLook w:val="04A0" w:firstRow="1" w:lastRow="0" w:firstColumn="1" w:lastColumn="0" w:noHBand="0" w:noVBand="1"/>
      </w:tblPr>
      <w:tblGrid>
        <w:gridCol w:w="4993"/>
        <w:gridCol w:w="4815"/>
      </w:tblGrid>
      <w:tr w:rsidR="00CA5188" w:rsidRPr="005B3697" w:rsidTr="00C42721">
        <w:trPr>
          <w:cnfStyle w:val="100000000000" w:firstRow="1" w:lastRow="0" w:firstColumn="0" w:lastColumn="0" w:oddVBand="0" w:evenVBand="0" w:oddHBand="0" w:evenHBand="0" w:firstRowFirstColumn="0" w:firstRowLastColumn="0" w:lastRowFirstColumn="0" w:lastRowLastColumn="0"/>
          <w:tblCellSpacing w:w="71" w:type="dxa"/>
        </w:trPr>
        <w:tc>
          <w:tcPr>
            <w:tcW w:w="4780" w:type="dxa"/>
            <w:tcBorders>
              <w:right w:val="single" w:sz="4" w:space="0" w:color="auto"/>
            </w:tcBorders>
          </w:tcPr>
          <w:p w:rsidR="00CA5188" w:rsidRPr="00D166AC" w:rsidRDefault="00CA5188" w:rsidP="00372A89">
            <w:r>
              <w:rPr>
                <w:noProof/>
                <w:lang w:eastAsia="de-DE"/>
              </w:rPr>
              <w:drawing>
                <wp:inline distT="0" distB="0" distL="0" distR="0" wp14:anchorId="1B62A6E4" wp14:editId="32A9458E">
                  <wp:extent cx="2615665" cy="1961594"/>
                  <wp:effectExtent l="0" t="0" r="0" b="635"/>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15665" cy="1961594"/>
                          </a:xfrm>
                          <a:prstGeom prst="rect">
                            <a:avLst/>
                          </a:prstGeom>
                          <a:noFill/>
                          <a:ln>
                            <a:noFill/>
                          </a:ln>
                        </pic:spPr>
                      </pic:pic>
                    </a:graphicData>
                  </a:graphic>
                </wp:inline>
              </w:drawing>
            </w:r>
          </w:p>
        </w:tc>
        <w:tc>
          <w:tcPr>
            <w:tcW w:w="4602" w:type="dxa"/>
          </w:tcPr>
          <w:p w:rsidR="00CA5188" w:rsidRDefault="00750469" w:rsidP="00372A89">
            <w:pPr>
              <w:pStyle w:val="berschrift3"/>
              <w:outlineLvl w:val="2"/>
            </w:pPr>
            <w:r>
              <w:t>W_photo_W220_00733</w:t>
            </w:r>
          </w:p>
          <w:p w:rsidR="00CA5188" w:rsidRPr="005B3697" w:rsidRDefault="00BF2E16" w:rsidP="00BF2E16">
            <w:pPr>
              <w:pStyle w:val="Text"/>
              <w:jc w:val="left"/>
              <w:rPr>
                <w:sz w:val="20"/>
              </w:rPr>
            </w:pPr>
            <w:r w:rsidRPr="00BF2E16">
              <w:rPr>
                <w:sz w:val="20"/>
              </w:rPr>
              <w:t xml:space="preserve">Das </w:t>
            </w:r>
            <w:proofErr w:type="spellStart"/>
            <w:r w:rsidRPr="00BF2E16">
              <w:rPr>
                <w:sz w:val="20"/>
              </w:rPr>
              <w:t>Fräsbild</w:t>
            </w:r>
            <w:proofErr w:type="spellEnd"/>
            <w:r w:rsidRPr="00BF2E16">
              <w:rPr>
                <w:sz w:val="20"/>
              </w:rPr>
              <w:t xml:space="preserve"> zeigt: Hier </w:t>
            </w:r>
            <w:r>
              <w:rPr>
                <w:sz w:val="20"/>
              </w:rPr>
              <w:t>hat die Wirtgen Fräse</w:t>
            </w:r>
            <w:r w:rsidRPr="00BF2E16">
              <w:rPr>
                <w:sz w:val="20"/>
              </w:rPr>
              <w:t xml:space="preserve"> mit hoher Walzendrehzahl und großem Vorschub </w:t>
            </w:r>
            <w:r>
              <w:rPr>
                <w:sz w:val="20"/>
              </w:rPr>
              <w:t>gearbeitet</w:t>
            </w:r>
            <w:r w:rsidRPr="00BF2E16">
              <w:rPr>
                <w:sz w:val="20"/>
              </w:rPr>
              <w:t>.</w:t>
            </w:r>
          </w:p>
        </w:tc>
      </w:tr>
      <w:tr w:rsidR="001641EE" w:rsidRPr="005B3697" w:rsidTr="00C42721">
        <w:trPr>
          <w:tblCellSpacing w:w="71" w:type="dxa"/>
        </w:trPr>
        <w:tc>
          <w:tcPr>
            <w:tcW w:w="4780" w:type="dxa"/>
            <w:tcBorders>
              <w:right w:val="single" w:sz="4" w:space="0" w:color="auto"/>
            </w:tcBorders>
          </w:tcPr>
          <w:p w:rsidR="001641EE" w:rsidRPr="00D166AC" w:rsidRDefault="001641EE" w:rsidP="00372A89">
            <w:bookmarkStart w:id="0" w:name="_GoBack"/>
            <w:r>
              <w:rPr>
                <w:noProof/>
                <w:lang w:eastAsia="de-DE"/>
              </w:rPr>
              <w:drawing>
                <wp:inline distT="0" distB="0" distL="0" distR="0" wp14:anchorId="3A2554B0" wp14:editId="452EC6EB">
                  <wp:extent cx="2615665" cy="1961748"/>
                  <wp:effectExtent l="0" t="0" r="0" b="63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15665" cy="1961748"/>
                          </a:xfrm>
                          <a:prstGeom prst="rect">
                            <a:avLst/>
                          </a:prstGeom>
                          <a:noFill/>
                          <a:ln>
                            <a:noFill/>
                          </a:ln>
                        </pic:spPr>
                      </pic:pic>
                    </a:graphicData>
                  </a:graphic>
                </wp:inline>
              </w:drawing>
            </w:r>
            <w:bookmarkEnd w:id="0"/>
          </w:p>
        </w:tc>
        <w:tc>
          <w:tcPr>
            <w:tcW w:w="4602" w:type="dxa"/>
          </w:tcPr>
          <w:p w:rsidR="001641EE" w:rsidRDefault="00750469" w:rsidP="00372A89">
            <w:pPr>
              <w:pStyle w:val="berschrift3"/>
              <w:outlineLvl w:val="2"/>
            </w:pPr>
            <w:r w:rsidRPr="00750469">
              <w:t>W_photo_W220_007</w:t>
            </w:r>
            <w:r>
              <w:t>30</w:t>
            </w:r>
          </w:p>
          <w:p w:rsidR="001641EE" w:rsidRPr="005B3697" w:rsidRDefault="00FD01F3" w:rsidP="00AC4978">
            <w:pPr>
              <w:pStyle w:val="Text"/>
              <w:jc w:val="left"/>
              <w:rPr>
                <w:sz w:val="20"/>
              </w:rPr>
            </w:pPr>
            <w:r w:rsidRPr="00FD01F3">
              <w:rPr>
                <w:sz w:val="20"/>
              </w:rPr>
              <w:t xml:space="preserve">Emanuele Franco (Technischer Leiter), Ernesto Franco (Geschäftsführer) und </w:t>
            </w:r>
            <w:r w:rsidR="009B33D3">
              <w:rPr>
                <w:sz w:val="20"/>
              </w:rPr>
              <w:t xml:space="preserve">Pop </w:t>
            </w:r>
            <w:proofErr w:type="spellStart"/>
            <w:r w:rsidR="009B33D3">
              <w:rPr>
                <w:sz w:val="20"/>
              </w:rPr>
              <w:t>Vasilev</w:t>
            </w:r>
            <w:proofErr w:type="spellEnd"/>
            <w:r w:rsidR="009B33D3">
              <w:rPr>
                <w:sz w:val="20"/>
              </w:rPr>
              <w:t xml:space="preserve"> </w:t>
            </w:r>
            <w:proofErr w:type="spellStart"/>
            <w:r w:rsidR="009B33D3">
              <w:rPr>
                <w:sz w:val="20"/>
              </w:rPr>
              <w:t>Gonco</w:t>
            </w:r>
            <w:proofErr w:type="spellEnd"/>
            <w:r w:rsidR="009B33D3">
              <w:rPr>
                <w:sz w:val="20"/>
              </w:rPr>
              <w:t xml:space="preserve"> (</w:t>
            </w:r>
            <w:r w:rsidR="009B33D3" w:rsidRPr="009B33D3">
              <w:rPr>
                <w:sz w:val="20"/>
              </w:rPr>
              <w:t xml:space="preserve">Senior </w:t>
            </w:r>
            <w:proofErr w:type="spellStart"/>
            <w:r>
              <w:rPr>
                <w:sz w:val="20"/>
              </w:rPr>
              <w:t>Fräsenfahrer</w:t>
            </w:r>
            <w:proofErr w:type="spellEnd"/>
            <w:r w:rsidRPr="00FD01F3">
              <w:rPr>
                <w:sz w:val="20"/>
              </w:rPr>
              <w:t xml:space="preserve">) von </w:t>
            </w:r>
            <w:proofErr w:type="spellStart"/>
            <w:r w:rsidRPr="00FD01F3">
              <w:rPr>
                <w:sz w:val="20"/>
              </w:rPr>
              <w:t>Italfrese</w:t>
            </w:r>
            <w:proofErr w:type="spellEnd"/>
            <w:r w:rsidRPr="00FD01F3">
              <w:rPr>
                <w:sz w:val="20"/>
              </w:rPr>
              <w:t xml:space="preserve"> sind hochzufrieden mit</w:t>
            </w:r>
            <w:r w:rsidR="003C32E7">
              <w:rPr>
                <w:sz w:val="20"/>
              </w:rPr>
              <w:t xml:space="preserve"> dem ersten Einsatz </w:t>
            </w:r>
            <w:r w:rsidRPr="00FD01F3">
              <w:rPr>
                <w:sz w:val="20"/>
              </w:rPr>
              <w:t xml:space="preserve">ihrer </w:t>
            </w:r>
            <w:r w:rsidR="003C32E7">
              <w:rPr>
                <w:sz w:val="20"/>
              </w:rPr>
              <w:t xml:space="preserve">neuen Großfräse </w:t>
            </w:r>
            <w:r w:rsidR="00C42721">
              <w:rPr>
                <w:sz w:val="20"/>
              </w:rPr>
              <w:t>W</w:t>
            </w:r>
            <w:r w:rsidRPr="00FD01F3">
              <w:rPr>
                <w:sz w:val="20"/>
              </w:rPr>
              <w:t>220.</w:t>
            </w:r>
          </w:p>
        </w:tc>
      </w:tr>
    </w:tbl>
    <w:p w:rsidR="002D35EB" w:rsidRDefault="002D35EB" w:rsidP="00D166AC">
      <w:pPr>
        <w:pStyle w:val="Text"/>
      </w:pPr>
    </w:p>
    <w:p w:rsidR="00C03396" w:rsidRDefault="00C03396" w:rsidP="00C0339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C9607A" w:rsidRDefault="00D063FE" w:rsidP="0034191A">
            <w:pPr>
              <w:pStyle w:val="HeadlineKontakte"/>
            </w:pPr>
            <w:r>
              <w:br w:type="page"/>
            </w:r>
          </w:p>
          <w:p w:rsidR="00C9607A" w:rsidRDefault="00C9607A" w:rsidP="0034191A">
            <w:pPr>
              <w:pStyle w:val="HeadlineKontakte"/>
            </w:pPr>
          </w:p>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463D7D" w:rsidRDefault="008D4AE7" w:rsidP="008D4AE7">
            <w:pPr>
              <w:pStyle w:val="Text"/>
              <w:rPr>
                <w:lang w:val="en-US"/>
              </w:rPr>
            </w:pPr>
            <w:r w:rsidRPr="00463D7D">
              <w:rPr>
                <w:lang w:val="en-US"/>
              </w:rPr>
              <w:t>WIRTGEN GmbH</w:t>
            </w:r>
          </w:p>
          <w:p w:rsidR="008D4AE7" w:rsidRPr="00463D7D" w:rsidRDefault="008D4AE7" w:rsidP="008D4AE7">
            <w:pPr>
              <w:pStyle w:val="Text"/>
              <w:rPr>
                <w:lang w:val="en-US"/>
              </w:rPr>
            </w:pPr>
            <w:r w:rsidRPr="00463D7D">
              <w:rPr>
                <w:lang w:val="en-US"/>
              </w:rPr>
              <w:t>Corporate Communications</w:t>
            </w:r>
          </w:p>
          <w:p w:rsidR="008D4AE7" w:rsidRPr="00463D7D" w:rsidRDefault="008D4AE7" w:rsidP="008D4AE7">
            <w:pPr>
              <w:pStyle w:val="Text"/>
              <w:rPr>
                <w:lang w:val="en-US"/>
              </w:rPr>
            </w:pPr>
            <w:r w:rsidRPr="00463D7D">
              <w:rPr>
                <w:lang w:val="en-US"/>
              </w:rPr>
              <w:t>Michaela Adams, Mario Linnemann</w:t>
            </w:r>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463D7D">
              <w:t>4510</w:t>
            </w:r>
          </w:p>
          <w:p w:rsidR="008D4AE7" w:rsidRDefault="008D4AE7" w:rsidP="008D4AE7">
            <w:pPr>
              <w:pStyle w:val="Text"/>
            </w:pPr>
            <w:r>
              <w:t>Telefax: +49 (0) 2645 131 – 499</w:t>
            </w:r>
          </w:p>
          <w:p w:rsidR="008D4AE7" w:rsidRDefault="00D24067" w:rsidP="008D4AE7">
            <w:pPr>
              <w:pStyle w:val="Text"/>
            </w:pPr>
            <w:r>
              <w:t>E-M</w:t>
            </w:r>
            <w:r w:rsidR="008D4AE7">
              <w:t>ail: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CC8" w:rsidRDefault="00593CC8" w:rsidP="00E55534">
      <w:r>
        <w:separator/>
      </w:r>
    </w:p>
  </w:endnote>
  <w:endnote w:type="continuationSeparator" w:id="0">
    <w:p w:rsidR="00593CC8" w:rsidRDefault="00593CC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0C31A5">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CC8" w:rsidRDefault="00593CC8" w:rsidP="00E55534">
      <w:r>
        <w:separator/>
      </w:r>
    </w:p>
  </w:footnote>
  <w:footnote w:type="continuationSeparator" w:id="0">
    <w:p w:rsidR="00593CC8" w:rsidRDefault="00593CC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5pt;height:1499.5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CC8"/>
    <w:rsid w:val="0000023C"/>
    <w:rsid w:val="00015F72"/>
    <w:rsid w:val="00042106"/>
    <w:rsid w:val="0005285B"/>
    <w:rsid w:val="00065B25"/>
    <w:rsid w:val="00066D09"/>
    <w:rsid w:val="00082B68"/>
    <w:rsid w:val="000957FC"/>
    <w:rsid w:val="0009665C"/>
    <w:rsid w:val="000A2844"/>
    <w:rsid w:val="000A744E"/>
    <w:rsid w:val="000A7BDF"/>
    <w:rsid w:val="000C31A5"/>
    <w:rsid w:val="000E2697"/>
    <w:rsid w:val="00103205"/>
    <w:rsid w:val="0012026F"/>
    <w:rsid w:val="00132055"/>
    <w:rsid w:val="00143A3A"/>
    <w:rsid w:val="0014683F"/>
    <w:rsid w:val="001534C6"/>
    <w:rsid w:val="00162FB7"/>
    <w:rsid w:val="001641EE"/>
    <w:rsid w:val="001749F5"/>
    <w:rsid w:val="001B16BB"/>
    <w:rsid w:val="001D5091"/>
    <w:rsid w:val="001F62FB"/>
    <w:rsid w:val="00203706"/>
    <w:rsid w:val="00213D89"/>
    <w:rsid w:val="002314B0"/>
    <w:rsid w:val="002368BE"/>
    <w:rsid w:val="002414BE"/>
    <w:rsid w:val="00244981"/>
    <w:rsid w:val="00253A2E"/>
    <w:rsid w:val="00262F44"/>
    <w:rsid w:val="0026745D"/>
    <w:rsid w:val="002678C5"/>
    <w:rsid w:val="002835EA"/>
    <w:rsid w:val="002839CA"/>
    <w:rsid w:val="002844EF"/>
    <w:rsid w:val="0029634D"/>
    <w:rsid w:val="002A3B5C"/>
    <w:rsid w:val="002B3DC9"/>
    <w:rsid w:val="002B5C97"/>
    <w:rsid w:val="002D35EB"/>
    <w:rsid w:val="002D5D4B"/>
    <w:rsid w:val="002E28AD"/>
    <w:rsid w:val="002E765F"/>
    <w:rsid w:val="002F108B"/>
    <w:rsid w:val="00325343"/>
    <w:rsid w:val="0034191A"/>
    <w:rsid w:val="00343CC7"/>
    <w:rsid w:val="00372670"/>
    <w:rsid w:val="0037439D"/>
    <w:rsid w:val="00382B3B"/>
    <w:rsid w:val="00384A08"/>
    <w:rsid w:val="003A05EC"/>
    <w:rsid w:val="003A753A"/>
    <w:rsid w:val="003C32E7"/>
    <w:rsid w:val="003D0882"/>
    <w:rsid w:val="003D2D8A"/>
    <w:rsid w:val="003E1CB6"/>
    <w:rsid w:val="003E3CF6"/>
    <w:rsid w:val="003E759F"/>
    <w:rsid w:val="003F6CF5"/>
    <w:rsid w:val="00403373"/>
    <w:rsid w:val="00406C81"/>
    <w:rsid w:val="00412545"/>
    <w:rsid w:val="00430BB0"/>
    <w:rsid w:val="004567A9"/>
    <w:rsid w:val="004577EE"/>
    <w:rsid w:val="00463D7D"/>
    <w:rsid w:val="00471E20"/>
    <w:rsid w:val="00476F4D"/>
    <w:rsid w:val="00487EBA"/>
    <w:rsid w:val="004961A5"/>
    <w:rsid w:val="004C523B"/>
    <w:rsid w:val="004E23FD"/>
    <w:rsid w:val="004F0A57"/>
    <w:rsid w:val="00506409"/>
    <w:rsid w:val="00530E32"/>
    <w:rsid w:val="0054717F"/>
    <w:rsid w:val="005711A3"/>
    <w:rsid w:val="00573B2B"/>
    <w:rsid w:val="00593CC8"/>
    <w:rsid w:val="00597FF0"/>
    <w:rsid w:val="005A25FB"/>
    <w:rsid w:val="005A49B8"/>
    <w:rsid w:val="005A4F04"/>
    <w:rsid w:val="005B3697"/>
    <w:rsid w:val="005B5793"/>
    <w:rsid w:val="005C0C8E"/>
    <w:rsid w:val="005C54D1"/>
    <w:rsid w:val="005C7334"/>
    <w:rsid w:val="00624D5F"/>
    <w:rsid w:val="006330A2"/>
    <w:rsid w:val="00642EB6"/>
    <w:rsid w:val="0065027E"/>
    <w:rsid w:val="006566E5"/>
    <w:rsid w:val="006614C3"/>
    <w:rsid w:val="006740B6"/>
    <w:rsid w:val="006A65C1"/>
    <w:rsid w:val="006B07E9"/>
    <w:rsid w:val="006B73C9"/>
    <w:rsid w:val="006C6110"/>
    <w:rsid w:val="006E1CFF"/>
    <w:rsid w:val="006F7602"/>
    <w:rsid w:val="0070430F"/>
    <w:rsid w:val="00722A17"/>
    <w:rsid w:val="00726F9E"/>
    <w:rsid w:val="00750469"/>
    <w:rsid w:val="00751991"/>
    <w:rsid w:val="00757B83"/>
    <w:rsid w:val="007658CA"/>
    <w:rsid w:val="00791A69"/>
    <w:rsid w:val="00794830"/>
    <w:rsid w:val="007974B7"/>
    <w:rsid w:val="00797CAA"/>
    <w:rsid w:val="00797CFF"/>
    <w:rsid w:val="007A2DD6"/>
    <w:rsid w:val="007C18F0"/>
    <w:rsid w:val="007C2658"/>
    <w:rsid w:val="007C2EE3"/>
    <w:rsid w:val="007E1536"/>
    <w:rsid w:val="007E20D0"/>
    <w:rsid w:val="00814626"/>
    <w:rsid w:val="00820315"/>
    <w:rsid w:val="00840F36"/>
    <w:rsid w:val="00843B45"/>
    <w:rsid w:val="00847049"/>
    <w:rsid w:val="00863129"/>
    <w:rsid w:val="00876AE7"/>
    <w:rsid w:val="008971BC"/>
    <w:rsid w:val="008A07AB"/>
    <w:rsid w:val="008A66EC"/>
    <w:rsid w:val="008C2DB2"/>
    <w:rsid w:val="008D4AE7"/>
    <w:rsid w:val="008D770E"/>
    <w:rsid w:val="0090337E"/>
    <w:rsid w:val="00924BAF"/>
    <w:rsid w:val="00942BE9"/>
    <w:rsid w:val="0098065C"/>
    <w:rsid w:val="00980990"/>
    <w:rsid w:val="00990B56"/>
    <w:rsid w:val="009A1BBB"/>
    <w:rsid w:val="009A2F38"/>
    <w:rsid w:val="009A7E90"/>
    <w:rsid w:val="009B0D45"/>
    <w:rsid w:val="009B33D3"/>
    <w:rsid w:val="009C2378"/>
    <w:rsid w:val="009D016F"/>
    <w:rsid w:val="009E251D"/>
    <w:rsid w:val="009E3A39"/>
    <w:rsid w:val="00A171F4"/>
    <w:rsid w:val="00A24EFC"/>
    <w:rsid w:val="00A44EC8"/>
    <w:rsid w:val="00A533E6"/>
    <w:rsid w:val="00A80677"/>
    <w:rsid w:val="00A82CF6"/>
    <w:rsid w:val="00A91F20"/>
    <w:rsid w:val="00A977CE"/>
    <w:rsid w:val="00AA16AC"/>
    <w:rsid w:val="00AB5D79"/>
    <w:rsid w:val="00AC4978"/>
    <w:rsid w:val="00AD0D25"/>
    <w:rsid w:val="00AD131F"/>
    <w:rsid w:val="00AF3B3A"/>
    <w:rsid w:val="00AF4BED"/>
    <w:rsid w:val="00AF6569"/>
    <w:rsid w:val="00B06265"/>
    <w:rsid w:val="00B106AB"/>
    <w:rsid w:val="00B15B6C"/>
    <w:rsid w:val="00B41107"/>
    <w:rsid w:val="00B45DE8"/>
    <w:rsid w:val="00B5695F"/>
    <w:rsid w:val="00B90F78"/>
    <w:rsid w:val="00B956CB"/>
    <w:rsid w:val="00BD1058"/>
    <w:rsid w:val="00BF2E16"/>
    <w:rsid w:val="00BF56B2"/>
    <w:rsid w:val="00C004AB"/>
    <w:rsid w:val="00C01F6A"/>
    <w:rsid w:val="00C03396"/>
    <w:rsid w:val="00C1451A"/>
    <w:rsid w:val="00C4160D"/>
    <w:rsid w:val="00C42721"/>
    <w:rsid w:val="00C42A81"/>
    <w:rsid w:val="00C457C3"/>
    <w:rsid w:val="00C53936"/>
    <w:rsid w:val="00C644CA"/>
    <w:rsid w:val="00C73005"/>
    <w:rsid w:val="00C743EF"/>
    <w:rsid w:val="00C9607A"/>
    <w:rsid w:val="00CA5188"/>
    <w:rsid w:val="00CB6A76"/>
    <w:rsid w:val="00CC5CF7"/>
    <w:rsid w:val="00CE43C3"/>
    <w:rsid w:val="00CF36C9"/>
    <w:rsid w:val="00D063FE"/>
    <w:rsid w:val="00D166AC"/>
    <w:rsid w:val="00D24067"/>
    <w:rsid w:val="00D24DE6"/>
    <w:rsid w:val="00D737BF"/>
    <w:rsid w:val="00D76FE9"/>
    <w:rsid w:val="00D90D5F"/>
    <w:rsid w:val="00D9358C"/>
    <w:rsid w:val="00DA44C4"/>
    <w:rsid w:val="00DB384D"/>
    <w:rsid w:val="00DC71C2"/>
    <w:rsid w:val="00E14608"/>
    <w:rsid w:val="00E21E67"/>
    <w:rsid w:val="00E30EBF"/>
    <w:rsid w:val="00E35BF5"/>
    <w:rsid w:val="00E52D70"/>
    <w:rsid w:val="00E55534"/>
    <w:rsid w:val="00E66F8B"/>
    <w:rsid w:val="00E77824"/>
    <w:rsid w:val="00E83F73"/>
    <w:rsid w:val="00E914D1"/>
    <w:rsid w:val="00EA3557"/>
    <w:rsid w:val="00EE1FF5"/>
    <w:rsid w:val="00F0408B"/>
    <w:rsid w:val="00F20920"/>
    <w:rsid w:val="00F31209"/>
    <w:rsid w:val="00F41F87"/>
    <w:rsid w:val="00F42E50"/>
    <w:rsid w:val="00F56318"/>
    <w:rsid w:val="00F579AB"/>
    <w:rsid w:val="00F82525"/>
    <w:rsid w:val="00F86F41"/>
    <w:rsid w:val="00F97FEA"/>
    <w:rsid w:val="00FB089A"/>
    <w:rsid w:val="00FB7155"/>
    <w:rsid w:val="00FD01F3"/>
    <w:rsid w:val="00FD6188"/>
    <w:rsid w:val="00FD6F07"/>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B99F4-DD30-432A-BF5D-6D893850D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4</Pages>
  <Words>960</Words>
  <Characters>6049</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Schüler Angelika</cp:lastModifiedBy>
  <cp:revision>12</cp:revision>
  <dcterms:created xsi:type="dcterms:W3CDTF">2018-10-29T13:40:00Z</dcterms:created>
  <dcterms:modified xsi:type="dcterms:W3CDTF">2019-03-01T07:56:00Z</dcterms:modified>
</cp:coreProperties>
</file>